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BCAD" w14:textId="77777777" w:rsidR="00287DAF" w:rsidRPr="00E7385A" w:rsidRDefault="00287DAF" w:rsidP="0021537A">
      <w:pPr>
        <w:spacing w:line="276" w:lineRule="auto"/>
        <w:rPr>
          <w:rFonts w:ascii="Arial" w:hAnsi="Arial" w:cs="Arial"/>
          <w:sz w:val="18"/>
          <w:szCs w:val="18"/>
        </w:rPr>
      </w:pPr>
    </w:p>
    <w:p w14:paraId="6FD58EBD" w14:textId="7551E017" w:rsidR="00D56C74" w:rsidRPr="00E7385A" w:rsidRDefault="00924367" w:rsidP="006F0A23">
      <w:pPr>
        <w:spacing w:before="4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7385A">
        <w:rPr>
          <w:rFonts w:ascii="Arial" w:hAnsi="Arial" w:cs="Arial"/>
          <w:b/>
          <w:bCs/>
          <w:sz w:val="28"/>
          <w:szCs w:val="28"/>
        </w:rPr>
        <w:t>Izjav</w:t>
      </w:r>
      <w:r w:rsidR="005365B0" w:rsidRPr="00E7385A">
        <w:rPr>
          <w:rFonts w:ascii="Arial" w:hAnsi="Arial" w:cs="Arial"/>
          <w:b/>
          <w:bCs/>
          <w:sz w:val="28"/>
          <w:szCs w:val="28"/>
        </w:rPr>
        <w:t>e</w:t>
      </w:r>
      <w:r w:rsidRPr="00E7385A">
        <w:rPr>
          <w:rFonts w:ascii="Arial" w:hAnsi="Arial" w:cs="Arial"/>
          <w:b/>
          <w:bCs/>
          <w:sz w:val="28"/>
          <w:szCs w:val="28"/>
        </w:rPr>
        <w:t xml:space="preserve"> </w:t>
      </w:r>
      <w:r w:rsidR="008508AF" w:rsidRPr="00E7385A">
        <w:rPr>
          <w:rFonts w:ascii="Arial" w:hAnsi="Arial" w:cs="Arial"/>
          <w:b/>
          <w:bCs/>
          <w:sz w:val="28"/>
          <w:szCs w:val="28"/>
        </w:rPr>
        <w:t>Osiguranika</w:t>
      </w:r>
    </w:p>
    <w:p w14:paraId="564F6A49" w14:textId="0B9F1FB3" w:rsidR="00674890" w:rsidRPr="00E7385A" w:rsidRDefault="005365B0" w:rsidP="00375A2B">
      <w:pPr>
        <w:spacing w:before="4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7385A">
        <w:rPr>
          <w:rFonts w:ascii="Arial" w:hAnsi="Arial" w:cs="Arial"/>
          <w:b/>
          <w:bCs/>
          <w:sz w:val="28"/>
          <w:szCs w:val="28"/>
        </w:rPr>
        <w:t>koje se odnose</w:t>
      </w:r>
      <w:r w:rsidR="00674890" w:rsidRPr="00E7385A">
        <w:rPr>
          <w:rFonts w:ascii="Arial" w:hAnsi="Arial" w:cs="Arial"/>
          <w:b/>
          <w:bCs/>
          <w:sz w:val="28"/>
          <w:szCs w:val="28"/>
        </w:rPr>
        <w:t xml:space="preserve"> na Nalogodavca</w:t>
      </w:r>
    </w:p>
    <w:p w14:paraId="19C9D593" w14:textId="77777777" w:rsidR="005A1399" w:rsidRDefault="005A1399" w:rsidP="005A1399">
      <w:pPr>
        <w:spacing w:before="4" w:after="120" w:line="276" w:lineRule="auto"/>
        <w:jc w:val="center"/>
        <w:rPr>
          <w:rFonts w:ascii="Arial" w:hAnsi="Arial" w:cs="Arial"/>
          <w:iCs/>
          <w:sz w:val="18"/>
          <w:szCs w:val="18"/>
        </w:rPr>
      </w:pPr>
    </w:p>
    <w:p w14:paraId="6F133520" w14:textId="50138DA8" w:rsidR="005A1399" w:rsidRPr="007E5BB9" w:rsidRDefault="005A1399" w:rsidP="005A1399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  <w:r w:rsidRPr="007E5BB9">
        <w:rPr>
          <w:rFonts w:ascii="Arial" w:hAnsi="Arial" w:cs="Arial"/>
          <w:b/>
          <w:sz w:val="18"/>
          <w:szCs w:val="18"/>
          <w:lang w:eastAsia="en-US"/>
        </w:rPr>
        <w:t xml:space="preserve">Program osiguranja: </w:t>
      </w:r>
      <w:r w:rsidRPr="007E5BB9">
        <w:rPr>
          <w:rFonts w:ascii="Arial" w:hAnsi="Arial" w:cs="Arial"/>
          <w:bCs/>
          <w:sz w:val="18"/>
          <w:szCs w:val="18"/>
          <w:lang w:eastAsia="en-US"/>
        </w:rPr>
        <w:t>Program osiguranja bankarskih garancija PO-OG-01/2</w:t>
      </w:r>
      <w:r w:rsidR="004B74A8">
        <w:rPr>
          <w:rFonts w:ascii="Arial" w:hAnsi="Arial" w:cs="Arial"/>
          <w:bCs/>
          <w:sz w:val="18"/>
          <w:szCs w:val="18"/>
          <w:lang w:eastAsia="en-US"/>
        </w:rPr>
        <w:t>6</w:t>
      </w:r>
    </w:p>
    <w:p w14:paraId="4EEA0CD4" w14:textId="77777777" w:rsidR="005A1399" w:rsidRPr="007E5BB9" w:rsidRDefault="005A1399" w:rsidP="005A1399">
      <w:pPr>
        <w:spacing w:line="276" w:lineRule="auto"/>
        <w:rPr>
          <w:rFonts w:ascii="Arial" w:hAnsi="Arial" w:cs="Arial"/>
          <w:sz w:val="16"/>
          <w:szCs w:val="16"/>
          <w:lang w:eastAsia="zh-CN"/>
        </w:rPr>
      </w:pPr>
    </w:p>
    <w:p w14:paraId="03FAF2C4" w14:textId="24EE512E" w:rsidR="005A1399" w:rsidRPr="007E5BB9" w:rsidRDefault="005A1399" w:rsidP="005A1399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7E5BB9">
        <w:rPr>
          <w:rFonts w:ascii="Arial" w:hAnsi="Arial" w:cs="Arial"/>
          <w:i/>
          <w:iCs/>
          <w:sz w:val="16"/>
          <w:szCs w:val="16"/>
          <w:lang w:eastAsia="zh-CN"/>
        </w:rPr>
        <w:t>Svi pojmovi navedeni velikim početnim slovom u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ovim Izjavama Osiguranika koje se odnose na Nalogodavca</w:t>
      </w:r>
      <w:r w:rsidRPr="007E5BB9">
        <w:rPr>
          <w:rFonts w:ascii="Arial" w:hAnsi="Arial" w:cs="Arial"/>
          <w:i/>
          <w:iCs/>
          <w:sz w:val="16"/>
          <w:szCs w:val="16"/>
          <w:lang w:eastAsia="zh-CN"/>
        </w:rPr>
        <w:t xml:space="preserve"> koriste se sa značenjem navedenim u Općim uvjetima osiguranja bankarskih garancija, osim ako nije drugačije utvrđeno </w:t>
      </w:r>
      <w:r>
        <w:rPr>
          <w:rFonts w:ascii="Arial" w:hAnsi="Arial" w:cs="Arial"/>
          <w:i/>
          <w:iCs/>
          <w:sz w:val="16"/>
          <w:szCs w:val="16"/>
          <w:lang w:eastAsia="zh-CN"/>
        </w:rPr>
        <w:t>Izjavama Osiguranika koje se odnose na Nalogodavca</w:t>
      </w:r>
      <w:r w:rsidRPr="007E5BB9">
        <w:rPr>
          <w:rFonts w:ascii="Arial" w:hAnsi="Arial" w:cs="Arial"/>
          <w:i/>
          <w:iCs/>
          <w:sz w:val="16"/>
          <w:szCs w:val="16"/>
          <w:lang w:eastAsia="zh-CN"/>
        </w:rPr>
        <w:t>.</w:t>
      </w:r>
    </w:p>
    <w:p w14:paraId="4D400332" w14:textId="77777777" w:rsidR="005A1399" w:rsidRPr="00736474" w:rsidRDefault="005A1399" w:rsidP="005A1399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2263"/>
        <w:gridCol w:w="7938"/>
      </w:tblGrid>
      <w:tr w:rsidR="002E1B83" w:rsidRPr="00E7385A" w14:paraId="537272E0" w14:textId="77777777" w:rsidTr="00902F79">
        <w:trPr>
          <w:cantSplit/>
          <w:trHeight w:val="21"/>
        </w:trPr>
        <w:tc>
          <w:tcPr>
            <w:tcW w:w="2263" w:type="dxa"/>
            <w:shd w:val="clear" w:color="auto" w:fill="D9D9D9"/>
          </w:tcPr>
          <w:p w14:paraId="74D3E8BB" w14:textId="77777777" w:rsidR="002E1B83" w:rsidRPr="00E7385A" w:rsidRDefault="002E1B83" w:rsidP="00063A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hAnsi="Arial" w:cs="Arial"/>
                <w:b/>
                <w:bCs/>
                <w:sz w:val="18"/>
                <w:szCs w:val="18"/>
              </w:rPr>
              <w:t>Osiguranik</w:t>
            </w:r>
          </w:p>
        </w:tc>
        <w:tc>
          <w:tcPr>
            <w:tcW w:w="7938" w:type="dxa"/>
            <w:shd w:val="clear" w:color="auto" w:fill="FFFFFF" w:themeFill="background1"/>
          </w:tcPr>
          <w:p w14:paraId="009446F2" w14:textId="16063E05" w:rsidR="002E1B83" w:rsidRPr="00E7385A" w:rsidRDefault="000F105C" w:rsidP="00063A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364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(tvrtka/naziv, OIB, sjedište - ulica i kućni broj, poštanski broj, mjesto)</w:t>
            </w:r>
          </w:p>
        </w:tc>
      </w:tr>
      <w:tr w:rsidR="00241DA0" w:rsidRPr="00E7385A" w14:paraId="3E2447E4" w14:textId="77777777" w:rsidTr="00902F79">
        <w:trPr>
          <w:cantSplit/>
          <w:trHeight w:val="21"/>
        </w:trPr>
        <w:tc>
          <w:tcPr>
            <w:tcW w:w="2263" w:type="dxa"/>
            <w:shd w:val="clear" w:color="auto" w:fill="D9D9D9"/>
          </w:tcPr>
          <w:p w14:paraId="55FF296B" w14:textId="41D30255" w:rsidR="00241DA0" w:rsidRPr="00E7385A" w:rsidRDefault="00241DA0" w:rsidP="00063A5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385A">
              <w:rPr>
                <w:rFonts w:ascii="Arial" w:hAnsi="Arial" w:cs="Arial"/>
                <w:b/>
                <w:bCs/>
                <w:sz w:val="18"/>
                <w:szCs w:val="18"/>
              </w:rPr>
              <w:t>Sporazum o suradnji</w:t>
            </w:r>
          </w:p>
        </w:tc>
        <w:tc>
          <w:tcPr>
            <w:tcW w:w="7938" w:type="dxa"/>
            <w:shd w:val="clear" w:color="auto" w:fill="FFFFFF" w:themeFill="background1"/>
          </w:tcPr>
          <w:p w14:paraId="38E4D74C" w14:textId="070470E3" w:rsidR="00241DA0" w:rsidRPr="00E7385A" w:rsidRDefault="00241DA0" w:rsidP="00063A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B31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31D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B31D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B31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B3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B3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B3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B3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B3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B31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738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(broj, datum)</w:t>
            </w:r>
          </w:p>
        </w:tc>
      </w:tr>
    </w:tbl>
    <w:p w14:paraId="7B7FC60E" w14:textId="77777777" w:rsidR="001029B9" w:rsidRPr="00E7385A" w:rsidRDefault="001029B9" w:rsidP="00063A59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2263"/>
        <w:gridCol w:w="7938"/>
      </w:tblGrid>
      <w:tr w:rsidR="002E1B83" w:rsidRPr="00E7385A" w14:paraId="6B6B8743" w14:textId="77777777" w:rsidTr="00902F79">
        <w:trPr>
          <w:cantSplit/>
          <w:trHeight w:val="21"/>
        </w:trPr>
        <w:tc>
          <w:tcPr>
            <w:tcW w:w="2263" w:type="dxa"/>
            <w:shd w:val="clear" w:color="auto" w:fill="D9D9D9"/>
          </w:tcPr>
          <w:p w14:paraId="68ADE7B8" w14:textId="08A2EC7D" w:rsidR="002E1B83" w:rsidRPr="00E7385A" w:rsidRDefault="001B5712" w:rsidP="00063A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hAnsi="Arial" w:cs="Arial"/>
                <w:b/>
                <w:bCs/>
                <w:sz w:val="18"/>
                <w:szCs w:val="18"/>
              </w:rPr>
              <w:t>Nalogodavac</w:t>
            </w:r>
          </w:p>
        </w:tc>
        <w:tc>
          <w:tcPr>
            <w:tcW w:w="7938" w:type="dxa"/>
            <w:shd w:val="clear" w:color="auto" w:fill="FFFFFF" w:themeFill="background1"/>
          </w:tcPr>
          <w:p w14:paraId="729F7C2C" w14:textId="6F6C1CF9" w:rsidR="002E1B83" w:rsidRPr="00E7385A" w:rsidRDefault="00EF7ADE" w:rsidP="00063A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364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(tvrtka/naziv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(za </w:t>
            </w:r>
            <w:r w:rsidRPr="007E5BB9">
              <w:rPr>
                <w:rFonts w:ascii="Arial" w:hAnsi="Arial" w:cs="Arial"/>
                <w:i/>
                <w:iCs/>
                <w:sz w:val="18"/>
                <w:szCs w:val="18"/>
              </w:rPr>
              <w:t>pravn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7E5BB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osob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u)</w:t>
            </w:r>
            <w:r w:rsidRPr="007E5B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7F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ili ime i prezime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(za </w:t>
            </w:r>
            <w:r w:rsidRPr="00467FAC">
              <w:rPr>
                <w:rFonts w:ascii="Arial" w:hAnsi="Arial" w:cs="Arial"/>
                <w:i/>
                <w:iCs/>
                <w:sz w:val="18"/>
                <w:szCs w:val="18"/>
              </w:rPr>
              <w:t>fizičk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467F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osob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u)</w:t>
            </w:r>
            <w:r w:rsidRPr="00736474">
              <w:rPr>
                <w:rFonts w:ascii="Arial" w:hAnsi="Arial" w:cs="Arial"/>
                <w:i/>
                <w:iCs/>
                <w:sz w:val="18"/>
                <w:szCs w:val="18"/>
              </w:rPr>
              <w:t>, OIB, sjedište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(za pravnu osobu) ili prebivalište (za fizičku osobu)</w:t>
            </w:r>
            <w:r w:rsidRPr="007364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ulica i kućni broj, poštanski broj, mjesto)</w:t>
            </w:r>
          </w:p>
        </w:tc>
      </w:tr>
      <w:tr w:rsidR="001029B9" w:rsidRPr="00E7385A" w14:paraId="2F22BB14" w14:textId="77777777" w:rsidTr="00902F79">
        <w:trPr>
          <w:cantSplit/>
          <w:trHeight w:val="21"/>
        </w:trPr>
        <w:tc>
          <w:tcPr>
            <w:tcW w:w="2263" w:type="dxa"/>
            <w:shd w:val="clear" w:color="auto" w:fill="D9D9D9"/>
          </w:tcPr>
          <w:p w14:paraId="4D1B03B8" w14:textId="383271C2" w:rsidR="001029B9" w:rsidRPr="00E7385A" w:rsidRDefault="001029B9" w:rsidP="00063A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385A">
              <w:rPr>
                <w:rFonts w:ascii="Arial" w:hAnsi="Arial" w:cs="Arial"/>
                <w:b/>
                <w:bCs/>
                <w:sz w:val="18"/>
                <w:szCs w:val="18"/>
              </w:rPr>
              <w:t>Osigurana svota</w:t>
            </w:r>
          </w:p>
        </w:tc>
        <w:tc>
          <w:tcPr>
            <w:tcW w:w="7938" w:type="dxa"/>
            <w:shd w:val="clear" w:color="auto" w:fill="FFFFFF" w:themeFill="background1"/>
          </w:tcPr>
          <w:p w14:paraId="206A754C" w14:textId="39DA01B1" w:rsidR="001029B9" w:rsidRPr="00E7385A" w:rsidRDefault="001029B9" w:rsidP="00063A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B31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31D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B31D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B31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B3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B3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B3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B3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B3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B31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738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85A">
              <w:rPr>
                <w:rFonts w:ascii="Arial" w:hAnsi="Arial" w:cs="Arial"/>
                <w:i/>
                <w:iCs/>
                <w:sz w:val="18"/>
                <w:szCs w:val="18"/>
              </w:rPr>
              <w:t>(iznos i valuta zatražene Osigurane svote u Zahtjevu za osiguranje)</w:t>
            </w:r>
          </w:p>
        </w:tc>
      </w:tr>
    </w:tbl>
    <w:p w14:paraId="2CF2A131" w14:textId="77777777" w:rsidR="007C502E" w:rsidRPr="00E7385A" w:rsidRDefault="007C502E" w:rsidP="00063A59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E51C77B" w14:textId="190DB00C" w:rsidR="0043448B" w:rsidRPr="00E7385A" w:rsidRDefault="00116733" w:rsidP="00063A59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7385A">
        <w:rPr>
          <w:rFonts w:ascii="Arial" w:hAnsi="Arial" w:cs="Arial"/>
          <w:b/>
          <w:bCs/>
          <w:sz w:val="18"/>
          <w:szCs w:val="18"/>
        </w:rPr>
        <w:t>Popis</w:t>
      </w:r>
      <w:r w:rsidR="0043448B" w:rsidRPr="00E7385A">
        <w:rPr>
          <w:rFonts w:ascii="Arial" w:hAnsi="Arial" w:cs="Arial"/>
          <w:b/>
          <w:bCs/>
          <w:sz w:val="18"/>
          <w:szCs w:val="18"/>
        </w:rPr>
        <w:t xml:space="preserve"> </w:t>
      </w:r>
      <w:r w:rsidR="0072341D" w:rsidRPr="00E7385A">
        <w:rPr>
          <w:rFonts w:ascii="Arial" w:hAnsi="Arial" w:cs="Arial"/>
          <w:b/>
          <w:bCs/>
          <w:sz w:val="18"/>
          <w:szCs w:val="18"/>
        </w:rPr>
        <w:t>I</w:t>
      </w:r>
      <w:r w:rsidR="0043448B" w:rsidRPr="00E7385A">
        <w:rPr>
          <w:rFonts w:ascii="Arial" w:hAnsi="Arial" w:cs="Arial"/>
          <w:b/>
          <w:bCs/>
          <w:sz w:val="18"/>
          <w:szCs w:val="18"/>
        </w:rPr>
        <w:t>zjav</w:t>
      </w:r>
      <w:r w:rsidR="001029B9" w:rsidRPr="00E7385A">
        <w:rPr>
          <w:rFonts w:ascii="Arial" w:hAnsi="Arial" w:cs="Arial"/>
          <w:b/>
          <w:bCs/>
          <w:sz w:val="18"/>
          <w:szCs w:val="18"/>
        </w:rPr>
        <w:t>a</w:t>
      </w:r>
      <w:r w:rsidR="0043448B" w:rsidRPr="00E7385A">
        <w:rPr>
          <w:rFonts w:ascii="Arial" w:hAnsi="Arial" w:cs="Arial"/>
          <w:b/>
          <w:bCs/>
          <w:sz w:val="18"/>
          <w:szCs w:val="18"/>
        </w:rPr>
        <w:t xml:space="preserve"> </w:t>
      </w:r>
      <w:r w:rsidR="00641FBE" w:rsidRPr="00E7385A">
        <w:rPr>
          <w:rFonts w:ascii="Arial" w:hAnsi="Arial" w:cs="Arial"/>
          <w:b/>
          <w:bCs/>
          <w:sz w:val="18"/>
          <w:szCs w:val="18"/>
        </w:rPr>
        <w:t>Osiguranika</w:t>
      </w:r>
      <w:r w:rsidR="001753D8" w:rsidRPr="00E7385A">
        <w:rPr>
          <w:rFonts w:ascii="Arial" w:hAnsi="Arial" w:cs="Arial"/>
          <w:b/>
          <w:bCs/>
          <w:sz w:val="18"/>
          <w:szCs w:val="18"/>
        </w:rPr>
        <w:t xml:space="preserve"> </w:t>
      </w:r>
      <w:r w:rsidR="001029B9" w:rsidRPr="00E7385A">
        <w:rPr>
          <w:rFonts w:ascii="Arial" w:hAnsi="Arial" w:cs="Arial"/>
          <w:b/>
          <w:bCs/>
          <w:sz w:val="18"/>
          <w:szCs w:val="18"/>
        </w:rPr>
        <w:t>koje se</w:t>
      </w:r>
      <w:r w:rsidR="001753D8" w:rsidRPr="00E7385A">
        <w:rPr>
          <w:rFonts w:ascii="Arial" w:hAnsi="Arial" w:cs="Arial"/>
          <w:b/>
          <w:bCs/>
          <w:sz w:val="18"/>
          <w:szCs w:val="18"/>
        </w:rPr>
        <w:t xml:space="preserve"> odnos</w:t>
      </w:r>
      <w:r w:rsidR="001029B9" w:rsidRPr="00E7385A">
        <w:rPr>
          <w:rFonts w:ascii="Arial" w:hAnsi="Arial" w:cs="Arial"/>
          <w:b/>
          <w:bCs/>
          <w:sz w:val="18"/>
          <w:szCs w:val="18"/>
        </w:rPr>
        <w:t>e</w:t>
      </w:r>
      <w:r w:rsidR="001753D8" w:rsidRPr="00E7385A">
        <w:rPr>
          <w:rFonts w:ascii="Arial" w:hAnsi="Arial" w:cs="Arial"/>
          <w:b/>
          <w:bCs/>
          <w:sz w:val="18"/>
          <w:szCs w:val="18"/>
        </w:rPr>
        <w:t xml:space="preserve"> na Nalogodavca</w:t>
      </w:r>
      <w:r w:rsidR="0043448B" w:rsidRPr="00E7385A">
        <w:rPr>
          <w:rFonts w:ascii="Arial" w:hAnsi="Arial" w:cs="Arial"/>
          <w:b/>
          <w:bCs/>
          <w:sz w:val="18"/>
          <w:szCs w:val="18"/>
        </w:rPr>
        <w:t>:</w:t>
      </w:r>
    </w:p>
    <w:p w14:paraId="625E843C" w14:textId="10A0A60F" w:rsidR="0043448B" w:rsidRPr="00E7385A" w:rsidRDefault="00AC2DA4" w:rsidP="00063A59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7385A">
        <w:rPr>
          <w:rFonts w:ascii="Arial" w:hAnsi="Arial" w:cs="Arial"/>
          <w:sz w:val="18"/>
          <w:szCs w:val="18"/>
        </w:rPr>
        <w:t>Izjava o s</w:t>
      </w:r>
      <w:r w:rsidR="0043448B" w:rsidRPr="00E7385A">
        <w:rPr>
          <w:rFonts w:ascii="Arial" w:hAnsi="Arial" w:cs="Arial"/>
          <w:sz w:val="18"/>
          <w:szCs w:val="18"/>
        </w:rPr>
        <w:t>ankcij</w:t>
      </w:r>
      <w:r w:rsidRPr="00E7385A">
        <w:rPr>
          <w:rFonts w:ascii="Arial" w:hAnsi="Arial" w:cs="Arial"/>
          <w:sz w:val="18"/>
          <w:szCs w:val="18"/>
        </w:rPr>
        <w:t>ama</w:t>
      </w:r>
    </w:p>
    <w:p w14:paraId="7500F8B6" w14:textId="1A1B752A" w:rsidR="0085106F" w:rsidRPr="00E7385A" w:rsidRDefault="00AC2DA4" w:rsidP="00063A59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7385A">
        <w:rPr>
          <w:rFonts w:ascii="Arial" w:hAnsi="Arial" w:cs="Arial"/>
          <w:sz w:val="18"/>
          <w:szCs w:val="18"/>
        </w:rPr>
        <w:t>Izjava o s</w:t>
      </w:r>
      <w:r w:rsidR="0043448B" w:rsidRPr="00E7385A">
        <w:rPr>
          <w:rFonts w:ascii="Arial" w:hAnsi="Arial" w:cs="Arial"/>
          <w:sz w:val="18"/>
          <w:szCs w:val="18"/>
        </w:rPr>
        <w:t>tatus</w:t>
      </w:r>
      <w:r w:rsidRPr="00E7385A">
        <w:rPr>
          <w:rFonts w:ascii="Arial" w:hAnsi="Arial" w:cs="Arial"/>
          <w:sz w:val="18"/>
          <w:szCs w:val="18"/>
        </w:rPr>
        <w:t>u</w:t>
      </w:r>
      <w:r w:rsidR="0043448B" w:rsidRPr="00E7385A">
        <w:rPr>
          <w:rFonts w:ascii="Arial" w:hAnsi="Arial" w:cs="Arial"/>
          <w:sz w:val="18"/>
          <w:szCs w:val="18"/>
        </w:rPr>
        <w:t xml:space="preserve"> klijenta</w:t>
      </w:r>
    </w:p>
    <w:p w14:paraId="20F6BB95" w14:textId="6CFE15A1" w:rsidR="0085106F" w:rsidRPr="00E7385A" w:rsidRDefault="00AC2DA4" w:rsidP="00063A59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7385A">
        <w:rPr>
          <w:rFonts w:ascii="Arial" w:hAnsi="Arial" w:cs="Arial"/>
          <w:sz w:val="18"/>
          <w:szCs w:val="18"/>
        </w:rPr>
        <w:t>Izjava o o</w:t>
      </w:r>
      <w:r w:rsidR="0085106F" w:rsidRPr="00E7385A">
        <w:rPr>
          <w:rFonts w:ascii="Arial" w:hAnsi="Arial" w:cs="Arial"/>
          <w:sz w:val="18"/>
          <w:szCs w:val="18"/>
        </w:rPr>
        <w:t>bvez</w:t>
      </w:r>
      <w:r w:rsidRPr="00E7385A">
        <w:rPr>
          <w:rFonts w:ascii="Arial" w:hAnsi="Arial" w:cs="Arial"/>
          <w:sz w:val="18"/>
          <w:szCs w:val="18"/>
        </w:rPr>
        <w:t>ama</w:t>
      </w:r>
      <w:r w:rsidR="0085106F" w:rsidRPr="00E7385A">
        <w:rPr>
          <w:rFonts w:ascii="Arial" w:hAnsi="Arial" w:cs="Arial"/>
          <w:sz w:val="18"/>
          <w:szCs w:val="18"/>
        </w:rPr>
        <w:t xml:space="preserve"> po osnovi javnih davanja</w:t>
      </w:r>
      <w:r w:rsidR="00F7428B" w:rsidRPr="00E7385A">
        <w:rPr>
          <w:rFonts w:ascii="Arial" w:hAnsi="Arial" w:cs="Arial"/>
          <w:sz w:val="18"/>
          <w:szCs w:val="18"/>
        </w:rPr>
        <w:t>, s privitkom</w:t>
      </w:r>
    </w:p>
    <w:p w14:paraId="787A09D1" w14:textId="3128B73E" w:rsidR="0043448B" w:rsidRPr="00E7385A" w:rsidRDefault="00AC2DA4" w:rsidP="00063A59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7385A">
        <w:rPr>
          <w:rFonts w:ascii="Arial" w:hAnsi="Arial" w:cs="Arial"/>
          <w:sz w:val="18"/>
          <w:szCs w:val="18"/>
        </w:rPr>
        <w:t>Izjava o p</w:t>
      </w:r>
      <w:r w:rsidR="0043448B" w:rsidRPr="00E7385A">
        <w:rPr>
          <w:rFonts w:ascii="Arial" w:hAnsi="Arial" w:cs="Arial"/>
          <w:sz w:val="18"/>
          <w:szCs w:val="18"/>
        </w:rPr>
        <w:t>rihvatljivost</w:t>
      </w:r>
      <w:r w:rsidRPr="00E7385A">
        <w:rPr>
          <w:rFonts w:ascii="Arial" w:hAnsi="Arial" w:cs="Arial"/>
          <w:sz w:val="18"/>
          <w:szCs w:val="18"/>
        </w:rPr>
        <w:t>i</w:t>
      </w:r>
      <w:r w:rsidR="0043448B" w:rsidRPr="00E7385A">
        <w:rPr>
          <w:rFonts w:ascii="Arial" w:hAnsi="Arial" w:cs="Arial"/>
          <w:sz w:val="18"/>
          <w:szCs w:val="18"/>
        </w:rPr>
        <w:t xml:space="preserve"> klijenta</w:t>
      </w:r>
    </w:p>
    <w:p w14:paraId="5EFC5250" w14:textId="68AADFBA" w:rsidR="0085106F" w:rsidRPr="00E7385A" w:rsidRDefault="00AC2DA4" w:rsidP="004460D9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7385A">
        <w:rPr>
          <w:rFonts w:ascii="Arial" w:hAnsi="Arial" w:cs="Arial"/>
          <w:sz w:val="18"/>
          <w:szCs w:val="18"/>
        </w:rPr>
        <w:t>Izjava o k</w:t>
      </w:r>
      <w:r w:rsidR="0085106F" w:rsidRPr="00E7385A">
        <w:rPr>
          <w:rFonts w:ascii="Arial" w:hAnsi="Arial" w:cs="Arial"/>
          <w:sz w:val="18"/>
          <w:szCs w:val="18"/>
        </w:rPr>
        <w:t>reditn</w:t>
      </w:r>
      <w:r w:rsidRPr="00E7385A">
        <w:rPr>
          <w:rFonts w:ascii="Arial" w:hAnsi="Arial" w:cs="Arial"/>
          <w:sz w:val="18"/>
          <w:szCs w:val="18"/>
        </w:rPr>
        <w:t>oj</w:t>
      </w:r>
      <w:r w:rsidR="0085106F" w:rsidRPr="00E7385A">
        <w:rPr>
          <w:rFonts w:ascii="Arial" w:hAnsi="Arial" w:cs="Arial"/>
          <w:sz w:val="18"/>
          <w:szCs w:val="18"/>
        </w:rPr>
        <w:t xml:space="preserve"> sposobnost</w:t>
      </w:r>
      <w:r w:rsidR="004460D9" w:rsidRPr="00E7385A">
        <w:rPr>
          <w:rFonts w:ascii="Arial" w:hAnsi="Arial" w:cs="Arial"/>
          <w:sz w:val="18"/>
          <w:szCs w:val="18"/>
        </w:rPr>
        <w:t>.</w:t>
      </w:r>
    </w:p>
    <w:p w14:paraId="4E801CA1" w14:textId="77777777" w:rsidR="00FD5B7D" w:rsidRPr="00E7385A" w:rsidRDefault="00FD5B7D" w:rsidP="00063A5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8098715" w14:textId="622C9B22" w:rsidR="00297CB6" w:rsidRPr="00E7385A" w:rsidRDefault="003966C7" w:rsidP="00063A59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7385A">
        <w:rPr>
          <w:rFonts w:ascii="Arial" w:hAnsi="Arial" w:cs="Arial"/>
          <w:sz w:val="18"/>
          <w:szCs w:val="18"/>
        </w:rPr>
        <w:t>Potpisnik ov</w:t>
      </w:r>
      <w:r w:rsidR="00BA4942" w:rsidRPr="00E7385A">
        <w:rPr>
          <w:rFonts w:ascii="Arial" w:hAnsi="Arial" w:cs="Arial"/>
          <w:sz w:val="18"/>
          <w:szCs w:val="18"/>
        </w:rPr>
        <w:t>ih</w:t>
      </w:r>
      <w:r w:rsidRPr="00E7385A">
        <w:rPr>
          <w:rFonts w:ascii="Arial" w:hAnsi="Arial" w:cs="Arial"/>
          <w:sz w:val="18"/>
          <w:szCs w:val="18"/>
        </w:rPr>
        <w:t xml:space="preserve"> </w:t>
      </w:r>
      <w:r w:rsidR="00F357FA" w:rsidRPr="00E7385A">
        <w:rPr>
          <w:rFonts w:ascii="Arial" w:hAnsi="Arial" w:cs="Arial"/>
          <w:sz w:val="18"/>
          <w:szCs w:val="18"/>
        </w:rPr>
        <w:t>I</w:t>
      </w:r>
      <w:r w:rsidRPr="00E7385A">
        <w:rPr>
          <w:rFonts w:ascii="Arial" w:hAnsi="Arial" w:cs="Arial"/>
          <w:sz w:val="18"/>
          <w:szCs w:val="18"/>
        </w:rPr>
        <w:t>zjav</w:t>
      </w:r>
      <w:r w:rsidR="00BA4942" w:rsidRPr="00E7385A">
        <w:rPr>
          <w:rFonts w:ascii="Arial" w:hAnsi="Arial" w:cs="Arial"/>
          <w:sz w:val="18"/>
          <w:szCs w:val="18"/>
        </w:rPr>
        <w:t>a</w:t>
      </w:r>
      <w:r w:rsidR="00F357FA" w:rsidRPr="00E7385A">
        <w:rPr>
          <w:rFonts w:ascii="Arial" w:hAnsi="Arial" w:cs="Arial"/>
          <w:sz w:val="18"/>
          <w:szCs w:val="18"/>
        </w:rPr>
        <w:t xml:space="preserve"> Osiguranika</w:t>
      </w:r>
      <w:r w:rsidR="00033849" w:rsidRPr="00E7385A">
        <w:rPr>
          <w:rFonts w:ascii="Arial" w:hAnsi="Arial" w:cs="Arial"/>
          <w:sz w:val="18"/>
          <w:szCs w:val="18"/>
        </w:rPr>
        <w:t xml:space="preserve"> </w:t>
      </w:r>
      <w:r w:rsidR="00750DFD" w:rsidRPr="00E7385A">
        <w:rPr>
          <w:rFonts w:ascii="Arial" w:hAnsi="Arial" w:cs="Arial"/>
          <w:sz w:val="18"/>
          <w:szCs w:val="18"/>
        </w:rPr>
        <w:t>koje se odnose na Nalogodavca</w:t>
      </w:r>
      <w:r w:rsidR="00033849" w:rsidRPr="00E7385A">
        <w:rPr>
          <w:rStyle w:val="FootnoteReference"/>
          <w:rFonts w:ascii="Arial" w:hAnsi="Arial" w:cs="Arial"/>
          <w:sz w:val="18"/>
          <w:szCs w:val="18"/>
        </w:rPr>
        <w:footnoteReference w:id="1"/>
      </w:r>
      <w:r w:rsidR="00033849" w:rsidRPr="00E7385A">
        <w:rPr>
          <w:rFonts w:ascii="Arial" w:hAnsi="Arial" w:cs="Arial"/>
          <w:sz w:val="18"/>
          <w:szCs w:val="18"/>
        </w:rPr>
        <w:t xml:space="preserve"> </w:t>
      </w:r>
      <w:r w:rsidR="00297CB6" w:rsidRPr="00E7385A">
        <w:rPr>
          <w:rFonts w:ascii="Arial" w:hAnsi="Arial" w:cs="Arial"/>
          <w:sz w:val="18"/>
          <w:szCs w:val="18"/>
        </w:rPr>
        <w:t>izjavljuje</w:t>
      </w:r>
      <w:r w:rsidRPr="00E7385A">
        <w:rPr>
          <w:rFonts w:ascii="Arial" w:hAnsi="Arial" w:cs="Arial"/>
          <w:sz w:val="18"/>
          <w:szCs w:val="18"/>
        </w:rPr>
        <w:t xml:space="preserve"> da je</w:t>
      </w:r>
      <w:r w:rsidR="00A13CA2" w:rsidRPr="00E7385A">
        <w:rPr>
          <w:rFonts w:ascii="Arial" w:hAnsi="Arial" w:cs="Arial"/>
          <w:sz w:val="18"/>
          <w:szCs w:val="18"/>
        </w:rPr>
        <w:t>,</w:t>
      </w:r>
      <w:r w:rsidRPr="00E7385A">
        <w:rPr>
          <w:rFonts w:ascii="Arial" w:hAnsi="Arial" w:cs="Arial"/>
          <w:sz w:val="18"/>
          <w:szCs w:val="18"/>
        </w:rPr>
        <w:t xml:space="preserve"> u skladu s važećim Programom osiguranja</w:t>
      </w:r>
      <w:r w:rsidR="007E4215" w:rsidRPr="00E7385A">
        <w:rPr>
          <w:rFonts w:ascii="Arial" w:hAnsi="Arial" w:cs="Arial"/>
          <w:sz w:val="18"/>
          <w:szCs w:val="18"/>
        </w:rPr>
        <w:t xml:space="preserve"> </w:t>
      </w:r>
      <w:r w:rsidR="007E4215" w:rsidRPr="00E7385A">
        <w:rPr>
          <w:rFonts w:ascii="Arial" w:hAnsi="Arial" w:cs="Arial"/>
          <w:i/>
          <w:iCs/>
          <w:sz w:val="18"/>
          <w:szCs w:val="18"/>
        </w:rPr>
        <w:t>(označiti</w:t>
      </w:r>
      <w:r w:rsidR="00130668" w:rsidRPr="00E7385A">
        <w:rPr>
          <w:rFonts w:ascii="Arial" w:hAnsi="Arial" w:cs="Arial"/>
          <w:i/>
          <w:iCs/>
          <w:sz w:val="18"/>
          <w:szCs w:val="18"/>
        </w:rPr>
        <w:t xml:space="preserve"> i upisati</w:t>
      </w:r>
      <w:r w:rsidR="007E4215" w:rsidRPr="00E7385A">
        <w:rPr>
          <w:rFonts w:ascii="Arial" w:hAnsi="Arial" w:cs="Arial"/>
          <w:i/>
          <w:iCs/>
          <w:sz w:val="18"/>
          <w:szCs w:val="18"/>
        </w:rPr>
        <w:t>)</w:t>
      </w:r>
      <w:r w:rsidRPr="00E7385A">
        <w:rPr>
          <w:rFonts w:ascii="Arial" w:hAnsi="Arial" w:cs="Arial"/>
          <w:sz w:val="18"/>
          <w:szCs w:val="18"/>
        </w:rPr>
        <w:t>:</w:t>
      </w:r>
    </w:p>
    <w:p w14:paraId="095E980A" w14:textId="77777777" w:rsidR="003966C7" w:rsidRPr="00E7385A" w:rsidRDefault="003966C7" w:rsidP="00063A59">
      <w:pPr>
        <w:tabs>
          <w:tab w:val="right" w:leader="dot" w:pos="9923"/>
        </w:tabs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22351AC5" w14:textId="42D48C0C" w:rsidR="003966C7" w:rsidRPr="00E7385A" w:rsidRDefault="00EB69C6" w:rsidP="00063A59">
      <w:pPr>
        <w:pStyle w:val="ListParagraph"/>
        <w:numPr>
          <w:ilvl w:val="0"/>
          <w:numId w:val="38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E7385A">
        <w:rPr>
          <w:rFonts w:ascii="Arial" w:hAnsi="Arial" w:cs="Arial"/>
          <w:b/>
          <w:bCs/>
          <w:sz w:val="18"/>
          <w:szCs w:val="18"/>
        </w:rPr>
        <w:t>Izjava o s</w:t>
      </w:r>
      <w:r w:rsidR="003966C7" w:rsidRPr="00E7385A">
        <w:rPr>
          <w:rFonts w:ascii="Arial" w:hAnsi="Arial" w:cs="Arial"/>
          <w:b/>
          <w:bCs/>
          <w:sz w:val="18"/>
          <w:szCs w:val="18"/>
        </w:rPr>
        <w:t>ankcij</w:t>
      </w:r>
      <w:r w:rsidRPr="00E7385A">
        <w:rPr>
          <w:rFonts w:ascii="Arial" w:hAnsi="Arial" w:cs="Arial"/>
          <w:b/>
          <w:bCs/>
          <w:sz w:val="18"/>
          <w:szCs w:val="18"/>
        </w:rPr>
        <w:t>ama</w:t>
      </w:r>
    </w:p>
    <w:p w14:paraId="2D04FF7A" w14:textId="77777777" w:rsidR="003966C7" w:rsidRPr="00E7385A" w:rsidRDefault="003966C7" w:rsidP="00063A59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"/>
        <w:gridCol w:w="9895"/>
      </w:tblGrid>
      <w:tr w:rsidR="00116FC6" w:rsidRPr="00E7385A" w14:paraId="0C266061" w14:textId="77777777" w:rsidTr="40D021A8">
        <w:tc>
          <w:tcPr>
            <w:tcW w:w="306" w:type="dxa"/>
          </w:tcPr>
          <w:p w14:paraId="1726C799" w14:textId="65BB11E1" w:rsidR="00116FC6" w:rsidRPr="00E7385A" w:rsidRDefault="006F07B7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86251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C6" w:rsidRPr="00E7385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0BC0C79" w14:textId="705385A3" w:rsidR="00116FC6" w:rsidRPr="00E7385A" w:rsidRDefault="00116FC6" w:rsidP="00063A59">
            <w:pPr>
              <w:tabs>
                <w:tab w:val="left" w:pos="1280"/>
              </w:tabs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 skladu s vlastitim internim procedurama </w:t>
            </w:r>
            <w:r w:rsidR="00446117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Osiguranika </w:t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utvrdio da Nalogodavac ne podliježe sankcijama Europske unije (dalje: EU) ili međunarodnih partnera</w:t>
            </w:r>
            <w:r w:rsidRPr="00E7385A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2"/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uključujući, ali ne ograničavajući se na subjekte:</w:t>
            </w:r>
          </w:p>
          <w:p w14:paraId="59375300" w14:textId="77777777" w:rsidR="00116FC6" w:rsidRPr="00E7385A" w:rsidRDefault="00116FC6" w:rsidP="00063A5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spacing w:line="276" w:lineRule="auto"/>
              <w:ind w:left="441" w:hanging="425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posebno navedene u pravnim aktima kojima se izriču te sankcije, ili</w:t>
            </w:r>
          </w:p>
          <w:p w14:paraId="3A78070F" w14:textId="77777777" w:rsidR="00116FC6" w:rsidRPr="00E7385A" w:rsidRDefault="00116FC6" w:rsidP="00063A5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spacing w:line="276" w:lineRule="auto"/>
              <w:ind w:left="441" w:hanging="425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u vlasništvu ili pod kontrolom osoba, subjekata ili tijela na koje se primjenjuju sankcije koje je donijela EU ili međunarodni partneri, ili</w:t>
            </w:r>
          </w:p>
          <w:p w14:paraId="45C405FC" w14:textId="6C45986B" w:rsidR="00116FC6" w:rsidRPr="00E7385A" w:rsidRDefault="00116FC6" w:rsidP="00063A5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spacing w:line="276" w:lineRule="auto"/>
              <w:ind w:left="44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koji djeluju u sektorima na koje se primjenjuju sankcije koje je donijela EU ili međunarodni partneri, u mjeri u kojoj bi Program osiguranja narušio ostvarenje ciljeva relevantnih sankcija</w:t>
            </w:r>
          </w:p>
        </w:tc>
      </w:tr>
      <w:tr w:rsidR="00116FC6" w:rsidRPr="00E7385A" w14:paraId="58D14CEB" w14:textId="77777777" w:rsidTr="40D021A8">
        <w:tc>
          <w:tcPr>
            <w:tcW w:w="306" w:type="dxa"/>
          </w:tcPr>
          <w:p w14:paraId="7080F098" w14:textId="5CAD980D" w:rsidR="00116FC6" w:rsidRPr="00E7385A" w:rsidRDefault="00116FC6" w:rsidP="00063A59">
            <w:pPr>
              <w:autoSpaceDE w:val="0"/>
              <w:autoSpaceDN w:val="0"/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9895" w:type="dxa"/>
          </w:tcPr>
          <w:p w14:paraId="1D9ADB07" w14:textId="77777777" w:rsidR="00116FC6" w:rsidRPr="00E7385A" w:rsidRDefault="00116FC6" w:rsidP="00063A59">
            <w:pPr>
              <w:tabs>
                <w:tab w:val="right" w:leader="dot" w:pos="992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C6" w:rsidRPr="00E7385A" w14:paraId="7F181BAF" w14:textId="77777777" w:rsidTr="40D021A8">
        <w:tc>
          <w:tcPr>
            <w:tcW w:w="306" w:type="dxa"/>
          </w:tcPr>
          <w:p w14:paraId="7B8C2651" w14:textId="1BFD148B" w:rsidR="00116FC6" w:rsidRPr="00E7385A" w:rsidRDefault="006F07B7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47251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C6" w:rsidRPr="00E7385A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AA6E125" w14:textId="50409093" w:rsidR="00116FC6" w:rsidRPr="00E7385A" w:rsidRDefault="00116FC6" w:rsidP="00063A59">
            <w:pPr>
              <w:tabs>
                <w:tab w:val="left" w:pos="128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utvrdio da je Nalogodavac naveo isto u Izjavi o sankcijama</w:t>
            </w:r>
            <w:r w:rsidR="00DA1746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6C6C5003" w14:textId="77777777" w:rsidR="00116FC6" w:rsidRPr="00E7385A" w:rsidRDefault="00116FC6" w:rsidP="00063A59">
      <w:pPr>
        <w:tabs>
          <w:tab w:val="right" w:leader="dot" w:pos="9923"/>
        </w:tabs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2D380862" w14:textId="60656A66" w:rsidR="007E4215" w:rsidRPr="00E7385A" w:rsidRDefault="00EB69C6" w:rsidP="00063A59">
      <w:pPr>
        <w:pStyle w:val="ListParagraph"/>
        <w:numPr>
          <w:ilvl w:val="0"/>
          <w:numId w:val="38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E7385A">
        <w:rPr>
          <w:rFonts w:ascii="Arial" w:hAnsi="Arial" w:cs="Arial"/>
          <w:b/>
          <w:bCs/>
          <w:sz w:val="18"/>
          <w:szCs w:val="18"/>
        </w:rPr>
        <w:t>Izjava o s</w:t>
      </w:r>
      <w:r w:rsidR="007E4215" w:rsidRPr="00E7385A">
        <w:rPr>
          <w:rFonts w:ascii="Arial" w:hAnsi="Arial" w:cs="Arial"/>
          <w:b/>
          <w:bCs/>
          <w:sz w:val="18"/>
          <w:szCs w:val="18"/>
        </w:rPr>
        <w:t>tatus</w:t>
      </w:r>
      <w:r w:rsidRPr="00E7385A">
        <w:rPr>
          <w:rFonts w:ascii="Arial" w:hAnsi="Arial" w:cs="Arial"/>
          <w:b/>
          <w:bCs/>
          <w:sz w:val="18"/>
          <w:szCs w:val="18"/>
        </w:rPr>
        <w:t>u</w:t>
      </w:r>
      <w:r w:rsidR="007E4215" w:rsidRPr="00E7385A">
        <w:rPr>
          <w:rFonts w:ascii="Arial" w:hAnsi="Arial" w:cs="Arial"/>
          <w:b/>
          <w:bCs/>
          <w:sz w:val="18"/>
          <w:szCs w:val="18"/>
        </w:rPr>
        <w:t xml:space="preserve"> klijenta</w:t>
      </w:r>
      <w:r w:rsidR="00A83C31" w:rsidRPr="00E7385A">
        <w:rPr>
          <w:rStyle w:val="FootnoteReference"/>
          <w:rFonts w:ascii="Arial" w:hAnsi="Arial" w:cs="Arial"/>
          <w:b/>
          <w:sz w:val="18"/>
          <w:szCs w:val="18"/>
        </w:rPr>
        <w:footnoteReference w:id="3"/>
      </w:r>
    </w:p>
    <w:p w14:paraId="77976D4E" w14:textId="77777777" w:rsidR="007E4215" w:rsidRPr="00E7385A" w:rsidRDefault="007E4215" w:rsidP="00063A59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"/>
        <w:gridCol w:w="9895"/>
      </w:tblGrid>
      <w:tr w:rsidR="00116FC6" w:rsidRPr="00E7385A" w14:paraId="26FFF3D5" w14:textId="77777777" w:rsidTr="00035F14">
        <w:tc>
          <w:tcPr>
            <w:tcW w:w="306" w:type="dxa"/>
          </w:tcPr>
          <w:p w14:paraId="143B7B29" w14:textId="77777777" w:rsidR="00116FC6" w:rsidRPr="00E7385A" w:rsidRDefault="006F07B7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82338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C6" w:rsidRPr="00E7385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C5B5607" w14:textId="73FEC603" w:rsidR="00116FC6" w:rsidRPr="00E7385A" w:rsidRDefault="00F320E8" w:rsidP="00063A59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utvrdio da je Nalogodavac u Izjavi o statusu klijenta naveo da nije u teškoćama (u smislu Uredbe o općem skupnom izuzeću</w:t>
            </w:r>
            <w:r w:rsidRPr="00E7385A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footnoteReference w:id="4"/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</w:tc>
      </w:tr>
      <w:tr w:rsidR="00116FC6" w:rsidRPr="00E7385A" w14:paraId="0ACCB19A" w14:textId="77777777" w:rsidTr="00035F14">
        <w:tc>
          <w:tcPr>
            <w:tcW w:w="306" w:type="dxa"/>
          </w:tcPr>
          <w:p w14:paraId="2C344999" w14:textId="77777777" w:rsidR="00116FC6" w:rsidRPr="00E7385A" w:rsidRDefault="00116FC6" w:rsidP="00063A59">
            <w:pPr>
              <w:autoSpaceDE w:val="0"/>
              <w:autoSpaceDN w:val="0"/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9895" w:type="dxa"/>
          </w:tcPr>
          <w:p w14:paraId="6CF8406E" w14:textId="77777777" w:rsidR="00116FC6" w:rsidRPr="00E7385A" w:rsidRDefault="00116FC6" w:rsidP="00063A59">
            <w:pPr>
              <w:tabs>
                <w:tab w:val="right" w:leader="dot" w:pos="992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FC6" w:rsidRPr="00E7385A" w14:paraId="012AA247" w14:textId="77777777" w:rsidTr="00035F14">
        <w:tc>
          <w:tcPr>
            <w:tcW w:w="306" w:type="dxa"/>
          </w:tcPr>
          <w:p w14:paraId="3B70D471" w14:textId="77777777" w:rsidR="00116FC6" w:rsidRPr="00E7385A" w:rsidRDefault="006F07B7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4534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C6" w:rsidRPr="00E7385A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292B4AF" w14:textId="5A75064E" w:rsidR="00116FC6" w:rsidRPr="00E7385A" w:rsidRDefault="00F320E8" w:rsidP="00063A59">
            <w:pPr>
              <w:tabs>
                <w:tab w:val="left" w:pos="128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samostalno provjerio i utvrdio </w:t>
            </w:r>
            <w:bookmarkStart w:id="1" w:name="_Hlk161919484"/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da Nalogodavac </w:t>
            </w:r>
            <w:r w:rsidRPr="00E7385A">
              <w:rPr>
                <w:rFonts w:ascii="Arial" w:eastAsia="Calibri" w:hAnsi="Arial" w:cs="Arial"/>
                <w:sz w:val="18"/>
                <w:szCs w:val="18"/>
                <w:u w:val="single"/>
                <w:lang w:eastAsia="en-US"/>
              </w:rPr>
              <w:t>ne ispunjava niti jedan od sljedećih uvjeta</w:t>
            </w:r>
            <w:bookmarkEnd w:id="1"/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E7385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(A ili B)</w:t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F320E8" w:rsidRPr="00E7385A" w14:paraId="6B3EBDBF" w14:textId="77777777" w:rsidTr="00035F14">
        <w:tc>
          <w:tcPr>
            <w:tcW w:w="306" w:type="dxa"/>
          </w:tcPr>
          <w:p w14:paraId="1037F617" w14:textId="77777777" w:rsidR="00F320E8" w:rsidRPr="00E7385A" w:rsidRDefault="00F320E8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95" w:type="dxa"/>
          </w:tcPr>
          <w:p w14:paraId="210E793B" w14:textId="77777777" w:rsidR="00F320E8" w:rsidRPr="00E7385A" w:rsidRDefault="006F07B7" w:rsidP="00063A59">
            <w:pPr>
              <w:autoSpaceDE w:val="0"/>
              <w:autoSpaceDN w:val="0"/>
              <w:spacing w:line="276" w:lineRule="auto"/>
              <w:ind w:left="851" w:hanging="85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7961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0E8" w:rsidRPr="00E7385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320E8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A) za poduzetnika koji posluje tri ili više godina u odnosu na datum na koji je osnovan </w:t>
            </w:r>
            <w:r w:rsidR="00F320E8" w:rsidRPr="00E7385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(a, b i c)</w:t>
            </w:r>
            <w:r w:rsidR="00F320E8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  <w:p w14:paraId="434D9856" w14:textId="02F49F26" w:rsidR="00F320E8" w:rsidRPr="00E7385A" w:rsidRDefault="00F320E8" w:rsidP="00063A5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spacing w:line="276" w:lineRule="auto"/>
              <w:ind w:left="82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društva s ograničenom odgovornošću</w:t>
            </w:r>
            <w:r w:rsidR="00147E37" w:rsidRPr="00256AFA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5"/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,</w:t>
            </w:r>
            <w:r w:rsidRPr="00E738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prema posljednjim službenim godišnjim financijskim izvještajima društva, kapital i rezerve iznose manje od 50% upisanog temeljnog kapitala, odnosno za društva s neograničenom odgovornošću</w:t>
            </w:r>
            <w:r w:rsidR="00147E37" w:rsidRPr="00256AFA">
              <w:rPr>
                <w:rFonts w:ascii="Arial" w:eastAsia="Calibri" w:hAnsi="Arial" w:cs="Arial"/>
                <w:sz w:val="18"/>
                <w:szCs w:val="18"/>
                <w:vertAlign w:val="superscript"/>
                <w:lang w:eastAsia="en-US"/>
              </w:rPr>
              <w:footnoteReference w:id="6"/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smanjeno je više od polovice ukupne imovine zbog prenesenih gubitaka, i</w:t>
            </w:r>
          </w:p>
          <w:p w14:paraId="12D9F529" w14:textId="77777777" w:rsidR="00F320E8" w:rsidRPr="00E7385A" w:rsidRDefault="00F320E8" w:rsidP="00063A5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spacing w:line="276" w:lineRule="auto"/>
              <w:ind w:left="82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nad društvom se provodi predstečajni, stečajni ili likvidacijski postupak, i</w:t>
            </w:r>
          </w:p>
          <w:p w14:paraId="4E9ED82C" w14:textId="77777777" w:rsidR="00F320E8" w:rsidRPr="00E7385A" w:rsidRDefault="00F320E8" w:rsidP="00063A5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spacing w:line="276" w:lineRule="auto"/>
              <w:ind w:left="82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za velike poduzetnike, ako su tijekom zadnje dvije godine za koje su dostupni službeni godišnji financijski izvještaji društva </w:t>
            </w:r>
            <w:r w:rsidRPr="00E7385A">
              <w:rPr>
                <w:rFonts w:ascii="Arial" w:eastAsia="Calibri" w:hAnsi="Arial" w:cs="Arial"/>
                <w:sz w:val="18"/>
                <w:szCs w:val="18"/>
                <w:u w:val="single"/>
                <w:lang w:eastAsia="en-US"/>
              </w:rPr>
              <w:t>kumulativno zadovoljena oba sljedeća uvjeta u obje godine</w:t>
            </w:r>
            <w:r w:rsidRPr="00E7385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(i </w:t>
            </w:r>
            <w:proofErr w:type="spellStart"/>
            <w:r w:rsidRPr="00E7385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i</w:t>
            </w:r>
            <w:proofErr w:type="spellEnd"/>
            <w:r w:rsidRPr="00E7385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ii)</w:t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  <w:p w14:paraId="3ED7E541" w14:textId="77777777" w:rsidR="00F320E8" w:rsidRPr="00E7385A" w:rsidRDefault="00F320E8" w:rsidP="00063A59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line="276" w:lineRule="auto"/>
              <w:ind w:left="1106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omjer dugoročnih financijskih obveza i kapitala i rezervi poduzetnika veći je od 7,5, i</w:t>
            </w:r>
          </w:p>
          <w:p w14:paraId="4DE87E36" w14:textId="380C43E1" w:rsidR="00F320E8" w:rsidRPr="00E7385A" w:rsidRDefault="00F320E8" w:rsidP="00063A59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line="276" w:lineRule="auto"/>
              <w:ind w:left="110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omjer EBITDA i troška kamata iz financijskih obveza je manji od 1,0.</w:t>
            </w:r>
          </w:p>
        </w:tc>
      </w:tr>
      <w:tr w:rsidR="00F320E8" w:rsidRPr="00E7385A" w14:paraId="30F6C93B" w14:textId="77777777" w:rsidTr="00035F14">
        <w:tc>
          <w:tcPr>
            <w:tcW w:w="306" w:type="dxa"/>
          </w:tcPr>
          <w:p w14:paraId="4B8FE8FD" w14:textId="77777777" w:rsidR="00F320E8" w:rsidRPr="00E7385A" w:rsidRDefault="00F320E8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95" w:type="dxa"/>
          </w:tcPr>
          <w:p w14:paraId="6AEA1364" w14:textId="1A7612AA" w:rsidR="00F320E8" w:rsidRPr="00E7385A" w:rsidRDefault="001C194B" w:rsidP="00063A59">
            <w:pPr>
              <w:autoSpaceDE w:val="0"/>
              <w:autoSpaceDN w:val="0"/>
              <w:spacing w:line="276" w:lineRule="auto"/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ili</w:t>
            </w:r>
          </w:p>
        </w:tc>
      </w:tr>
      <w:tr w:rsidR="00F320E8" w:rsidRPr="00E7385A" w14:paraId="4EA8E4BF" w14:textId="77777777" w:rsidTr="00035F14">
        <w:tc>
          <w:tcPr>
            <w:tcW w:w="306" w:type="dxa"/>
          </w:tcPr>
          <w:p w14:paraId="0B769470" w14:textId="77777777" w:rsidR="00F320E8" w:rsidRPr="00E7385A" w:rsidRDefault="00F320E8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95" w:type="dxa"/>
          </w:tcPr>
          <w:p w14:paraId="5F294E2C" w14:textId="3C4154AA" w:rsidR="00F320E8" w:rsidRPr="00E7385A" w:rsidRDefault="006F07B7" w:rsidP="00063A59">
            <w:pPr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3347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94B" w:rsidRPr="00E7385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94B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B) za poduzetnika koji posluje manje od 3 godine u odnosu na datum na koji je osnovan: nad društvom se provodi predstečajni, stečajni ili likvidacijski postupak</w:t>
            </w:r>
          </w:p>
        </w:tc>
      </w:tr>
      <w:tr w:rsidR="00D548ED" w:rsidRPr="00E7385A" w14:paraId="5FC3F02A" w14:textId="77777777" w:rsidTr="00035F14">
        <w:tc>
          <w:tcPr>
            <w:tcW w:w="10201" w:type="dxa"/>
            <w:gridSpan w:val="2"/>
          </w:tcPr>
          <w:p w14:paraId="0CF64BBB" w14:textId="1476A44B" w:rsidR="00D548ED" w:rsidRPr="00E7385A" w:rsidRDefault="00D548ED" w:rsidP="00063A59">
            <w:pPr>
              <w:spacing w:before="24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pri čemu su kriteriji A ili B razmotreni:</w:t>
            </w:r>
          </w:p>
        </w:tc>
      </w:tr>
      <w:tr w:rsidR="00D548ED" w:rsidRPr="00E7385A" w14:paraId="34918F1A" w14:textId="77777777" w:rsidTr="00035F14">
        <w:tc>
          <w:tcPr>
            <w:tcW w:w="306" w:type="dxa"/>
          </w:tcPr>
          <w:p w14:paraId="4A001187" w14:textId="77777777" w:rsidR="00D548ED" w:rsidRPr="00E7385A" w:rsidRDefault="00D548ED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95" w:type="dxa"/>
          </w:tcPr>
          <w:p w14:paraId="7F685EC5" w14:textId="77777777" w:rsidR="00D548ED" w:rsidRPr="00E7385A" w:rsidRDefault="006F07B7" w:rsidP="00063A59">
            <w:pPr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Arial" w:eastAsia="Calibri" w:hAnsi="Arial" w:cs="Arial"/>
                <w:sz w:val="18"/>
                <w:szCs w:val="18"/>
                <w:u w:val="single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54505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8ED" w:rsidRPr="00E7385A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548ED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na razini poduzetnika i/ili</w:t>
            </w:r>
          </w:p>
          <w:p w14:paraId="7FAD4088" w14:textId="69E1F911" w:rsidR="00D548ED" w:rsidRPr="00E7385A" w:rsidRDefault="006F07B7" w:rsidP="00063A59">
            <w:pPr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90714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8ED" w:rsidRPr="00E7385A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548ED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na razini grupe </w:t>
            </w:r>
            <w:r w:rsidR="00D548ED" w:rsidRPr="002024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D548ED" w:rsidRPr="0020247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D548ED" w:rsidRPr="0020247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D548ED" w:rsidRPr="002024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548ED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548ED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548ED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548ED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548ED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548ED" w:rsidRPr="002024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D548ED" w:rsidRPr="00E738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48ED" w:rsidRPr="00E7385A">
              <w:rPr>
                <w:rFonts w:ascii="Arial" w:hAnsi="Arial" w:cs="Arial"/>
                <w:i/>
                <w:iCs/>
                <w:sz w:val="18"/>
                <w:szCs w:val="18"/>
              </w:rPr>
              <w:t>(naziv)</w:t>
            </w:r>
          </w:p>
        </w:tc>
      </w:tr>
      <w:tr w:rsidR="00D02D5C" w:rsidRPr="00E7385A" w14:paraId="3497FB5E" w14:textId="77777777" w:rsidTr="00035F14">
        <w:tc>
          <w:tcPr>
            <w:tcW w:w="10201" w:type="dxa"/>
            <w:gridSpan w:val="2"/>
          </w:tcPr>
          <w:p w14:paraId="65818353" w14:textId="30D55A7D" w:rsidR="00D02D5C" w:rsidRPr="00E7385A" w:rsidRDefault="00D02D5C" w:rsidP="00063A59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te:</w:t>
            </w:r>
          </w:p>
        </w:tc>
      </w:tr>
      <w:tr w:rsidR="00D02D5C" w:rsidRPr="00E7385A" w14:paraId="363460CC" w14:textId="77777777" w:rsidTr="00035F14">
        <w:tc>
          <w:tcPr>
            <w:tcW w:w="306" w:type="dxa"/>
          </w:tcPr>
          <w:p w14:paraId="323DD153" w14:textId="77777777" w:rsidR="00D02D5C" w:rsidRPr="00E7385A" w:rsidRDefault="00D02D5C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95" w:type="dxa"/>
          </w:tcPr>
          <w:p w14:paraId="43DC1875" w14:textId="77777777" w:rsidR="00D02D5C" w:rsidRPr="00E7385A" w:rsidRDefault="006F07B7" w:rsidP="00063A59">
            <w:pPr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213066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5C" w:rsidRPr="00E7385A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02D5C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u skladu s financijskim pokazateljima prema podatcima iz financijskih izvještaja za </w:t>
            </w:r>
            <w:r w:rsidR="00D02D5C" w:rsidRPr="002024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D02D5C" w:rsidRPr="0020247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D02D5C" w:rsidRPr="0020247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D02D5C" w:rsidRPr="002024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02D5C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2024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D02D5C" w:rsidRPr="00E7385A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D02D5C" w:rsidRPr="002024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D02D5C" w:rsidRPr="0020247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D02D5C" w:rsidRPr="0020247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D02D5C" w:rsidRPr="002024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02D5C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20247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02D5C" w:rsidRPr="002024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D02D5C" w:rsidRPr="00E7385A">
              <w:rPr>
                <w:rFonts w:ascii="Arial" w:hAnsi="Arial" w:cs="Arial"/>
                <w:sz w:val="18"/>
                <w:szCs w:val="18"/>
              </w:rPr>
              <w:t xml:space="preserve"> godinu </w:t>
            </w:r>
          </w:p>
          <w:p w14:paraId="6DA319D1" w14:textId="77777777" w:rsidR="00D02D5C" w:rsidRPr="00E7385A" w:rsidRDefault="00D02D5C" w:rsidP="00063A59">
            <w:pPr>
              <w:autoSpaceDE w:val="0"/>
              <w:autoSpaceDN w:val="0"/>
              <w:spacing w:line="276" w:lineRule="auto"/>
              <w:ind w:left="284" w:hanging="284"/>
              <w:jc w:val="both"/>
              <w:rPr>
                <w:rFonts w:ascii="Arial" w:eastAsia="Calibri" w:hAnsi="Arial" w:cs="Arial"/>
                <w:sz w:val="18"/>
                <w:szCs w:val="18"/>
                <w:u w:val="single"/>
                <w:lang w:eastAsia="en-US"/>
              </w:rPr>
            </w:pPr>
            <w:r w:rsidRPr="00E7385A">
              <w:rPr>
                <w:rFonts w:ascii="Arial" w:hAnsi="Arial" w:cs="Arial"/>
                <w:sz w:val="18"/>
                <w:szCs w:val="18"/>
              </w:rPr>
              <w:t>ili</w:t>
            </w:r>
          </w:p>
          <w:p w14:paraId="089423F7" w14:textId="410B42EF" w:rsidR="00D02D5C" w:rsidRPr="00E7385A" w:rsidRDefault="006F07B7" w:rsidP="00063A59">
            <w:pPr>
              <w:autoSpaceDE w:val="0"/>
              <w:autoSpaceDN w:val="0"/>
              <w:spacing w:line="276" w:lineRule="auto"/>
              <w:ind w:left="255" w:hanging="255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213250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5C" w:rsidRPr="00E7385A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02D5C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financijski pokazatelji nisu razmotreni jer poduzetnik posluje manje od 3 godine u odnosu na datum na koji je osnovan.</w:t>
            </w:r>
          </w:p>
        </w:tc>
      </w:tr>
    </w:tbl>
    <w:p w14:paraId="2AFD3EC2" w14:textId="77777777" w:rsidR="00484BCA" w:rsidRPr="00E7385A" w:rsidRDefault="00484BCA" w:rsidP="00063A59">
      <w:pPr>
        <w:tabs>
          <w:tab w:val="right" w:leader="dot" w:pos="9923"/>
        </w:tabs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4BBD6B33" w14:textId="6670E7A1" w:rsidR="008C64C6" w:rsidRPr="00E7385A" w:rsidRDefault="00EB69C6" w:rsidP="00063A59">
      <w:pPr>
        <w:pStyle w:val="ListParagraph"/>
        <w:numPr>
          <w:ilvl w:val="0"/>
          <w:numId w:val="38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E7385A">
        <w:rPr>
          <w:rFonts w:ascii="Arial" w:hAnsi="Arial" w:cs="Arial"/>
          <w:b/>
          <w:bCs/>
          <w:sz w:val="18"/>
          <w:szCs w:val="18"/>
        </w:rPr>
        <w:t>Izjava o o</w:t>
      </w:r>
      <w:r w:rsidR="00DD5665" w:rsidRPr="00E7385A">
        <w:rPr>
          <w:rFonts w:ascii="Arial" w:hAnsi="Arial" w:cs="Arial"/>
          <w:b/>
          <w:bCs/>
          <w:sz w:val="18"/>
          <w:szCs w:val="18"/>
        </w:rPr>
        <w:t>bvez</w:t>
      </w:r>
      <w:r w:rsidRPr="00E7385A">
        <w:rPr>
          <w:rFonts w:ascii="Arial" w:hAnsi="Arial" w:cs="Arial"/>
          <w:b/>
          <w:bCs/>
          <w:sz w:val="18"/>
          <w:szCs w:val="18"/>
        </w:rPr>
        <w:t>ama</w:t>
      </w:r>
      <w:r w:rsidR="00DD5665" w:rsidRPr="00E7385A">
        <w:rPr>
          <w:rFonts w:ascii="Arial" w:hAnsi="Arial" w:cs="Arial"/>
          <w:b/>
          <w:bCs/>
          <w:sz w:val="18"/>
          <w:szCs w:val="18"/>
        </w:rPr>
        <w:t xml:space="preserve"> po osnovi javnih davanja</w:t>
      </w:r>
      <w:r w:rsidR="00163D09" w:rsidRPr="00E7385A">
        <w:rPr>
          <w:rFonts w:ascii="Arial" w:hAnsi="Arial" w:cs="Arial"/>
          <w:b/>
          <w:bCs/>
          <w:sz w:val="18"/>
          <w:szCs w:val="18"/>
        </w:rPr>
        <w:t>, s privitkom</w:t>
      </w:r>
    </w:p>
    <w:p w14:paraId="3CC65892" w14:textId="77777777" w:rsidR="008C64C6" w:rsidRPr="00E7385A" w:rsidRDefault="008C64C6" w:rsidP="00063A59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"/>
        <w:gridCol w:w="372"/>
        <w:gridCol w:w="9524"/>
      </w:tblGrid>
      <w:tr w:rsidR="00793DD2" w:rsidRPr="00E7385A" w14:paraId="4011AABB" w14:textId="77777777" w:rsidTr="00FF4780">
        <w:tc>
          <w:tcPr>
            <w:tcW w:w="306" w:type="dxa"/>
          </w:tcPr>
          <w:p w14:paraId="2D0B58D3" w14:textId="77777777" w:rsidR="00793DD2" w:rsidRPr="00E7385A" w:rsidRDefault="006F07B7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13129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DD2" w:rsidRPr="00E7385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  <w:gridSpan w:val="2"/>
          </w:tcPr>
          <w:p w14:paraId="7759835E" w14:textId="0E8AAC1C" w:rsidR="00793DD2" w:rsidRPr="00E7385A" w:rsidRDefault="00BF14C5" w:rsidP="00063A59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utvrdio da Nalogodavac </w:t>
            </w:r>
            <w:bookmarkStart w:id="2" w:name="_Hlk105752823"/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nema dospjelih nepodmirenih obveza po osnovi javnih davanja o kojima službenu evidenciju vodi Porezna uprava ili, u slučaju postojanja dospjelih nepodmirenih obveza, iste su regulirane (npr. upravnim ugovorom sklopljenim s Poreznom upravom), što je Osiguranik utvrdio na temelju Potvrde o stanju duga po osnovi javnih davanja o kojima službenu evidenciju vodi Porezna uprava</w:t>
            </w:r>
            <w:r w:rsidR="00EA273D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(dalje Potvrda PU)</w:t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koja nije starija više od 30 dana od dana podnošenja Zahtjeva za osiguranje</w:t>
            </w:r>
            <w:bookmarkEnd w:id="2"/>
          </w:p>
        </w:tc>
      </w:tr>
      <w:tr w:rsidR="00782793" w:rsidRPr="00E7385A" w14:paraId="7BB4338C" w14:textId="77777777" w:rsidTr="00FF4780">
        <w:tc>
          <w:tcPr>
            <w:tcW w:w="306" w:type="dxa"/>
          </w:tcPr>
          <w:p w14:paraId="1652716E" w14:textId="3D8BA3CE" w:rsidR="00782793" w:rsidRPr="00E7385A" w:rsidRDefault="00782793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9895" w:type="dxa"/>
            <w:gridSpan w:val="2"/>
          </w:tcPr>
          <w:p w14:paraId="73D634CB" w14:textId="77777777" w:rsidR="00782793" w:rsidRPr="00E7385A" w:rsidRDefault="00782793" w:rsidP="00063A59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82793" w:rsidRPr="00E7385A" w14:paraId="2C11AFA2" w14:textId="77777777" w:rsidTr="00FF4780">
        <w:tc>
          <w:tcPr>
            <w:tcW w:w="306" w:type="dxa"/>
          </w:tcPr>
          <w:p w14:paraId="0679C65F" w14:textId="7887904D" w:rsidR="00782793" w:rsidRPr="00E7385A" w:rsidRDefault="006F07B7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3827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793" w:rsidRPr="00E7385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  <w:gridSpan w:val="2"/>
          </w:tcPr>
          <w:p w14:paraId="08BBEA21" w14:textId="6634DD4E" w:rsidR="00782793" w:rsidRPr="00E7385A" w:rsidRDefault="009302E0" w:rsidP="00063A59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0083795D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rilaže:</w:t>
            </w:r>
          </w:p>
        </w:tc>
      </w:tr>
      <w:tr w:rsidR="0083795D" w:rsidRPr="00E7385A" w14:paraId="3EF87C98" w14:textId="77777777" w:rsidTr="00FF4780">
        <w:tc>
          <w:tcPr>
            <w:tcW w:w="306" w:type="dxa"/>
          </w:tcPr>
          <w:p w14:paraId="048CDE0A" w14:textId="77777777" w:rsidR="0083795D" w:rsidRPr="00E7385A" w:rsidRDefault="0083795D" w:rsidP="0083795D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6" w:type="dxa"/>
          </w:tcPr>
          <w:p w14:paraId="3F0AE845" w14:textId="61946E5F" w:rsidR="0083795D" w:rsidRPr="00E7385A" w:rsidRDefault="006F07B7" w:rsidP="0083795D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54109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95D" w:rsidRPr="00E7385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639" w:type="dxa"/>
          </w:tcPr>
          <w:p w14:paraId="2B2ED6F0" w14:textId="508F0F6F" w:rsidR="0083795D" w:rsidRPr="00E7385A" w:rsidRDefault="00EA273D" w:rsidP="0083795D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predmetnu </w:t>
            </w:r>
            <w:r w:rsidR="0083795D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Potvrdu </w:t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PU</w:t>
            </w:r>
          </w:p>
        </w:tc>
      </w:tr>
      <w:tr w:rsidR="0083795D" w:rsidRPr="00E7385A" w14:paraId="7879FD1A" w14:textId="77777777" w:rsidTr="00FF4780">
        <w:tc>
          <w:tcPr>
            <w:tcW w:w="306" w:type="dxa"/>
          </w:tcPr>
          <w:p w14:paraId="599765E5" w14:textId="77777777" w:rsidR="0083795D" w:rsidRPr="00E7385A" w:rsidRDefault="0083795D" w:rsidP="0083795D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6" w:type="dxa"/>
          </w:tcPr>
          <w:p w14:paraId="3E04F6DA" w14:textId="03B14E63" w:rsidR="0083795D" w:rsidRPr="00E7385A" w:rsidRDefault="006F07B7" w:rsidP="0083795D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75015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95D" w:rsidRPr="00E7385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639" w:type="dxa"/>
          </w:tcPr>
          <w:p w14:paraId="202CF9DB" w14:textId="396745E2" w:rsidR="0083795D" w:rsidRPr="00E7385A" w:rsidRDefault="0083795D" w:rsidP="0083795D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presliku ugovora/dokumenta kojim su regulirane dospjele nepodmirene obveze, u slučaju njihovog postojanja.</w:t>
            </w:r>
          </w:p>
        </w:tc>
      </w:tr>
    </w:tbl>
    <w:p w14:paraId="06289F92" w14:textId="77777777" w:rsidR="00061768" w:rsidRPr="00E7385A" w:rsidRDefault="00061768" w:rsidP="00063A59">
      <w:pPr>
        <w:tabs>
          <w:tab w:val="right" w:leader="dot" w:pos="9923"/>
        </w:tabs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877C30D" w14:textId="4C9C0277" w:rsidR="00484BCA" w:rsidRPr="00E7385A" w:rsidRDefault="00EB69C6" w:rsidP="00063A59">
      <w:pPr>
        <w:pStyle w:val="ListParagraph"/>
        <w:numPr>
          <w:ilvl w:val="0"/>
          <w:numId w:val="38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E7385A">
        <w:rPr>
          <w:rFonts w:ascii="Arial" w:hAnsi="Arial" w:cs="Arial"/>
          <w:b/>
          <w:bCs/>
          <w:sz w:val="18"/>
          <w:szCs w:val="18"/>
        </w:rPr>
        <w:t>Izjava o p</w:t>
      </w:r>
      <w:r w:rsidR="00484BCA" w:rsidRPr="00E7385A">
        <w:rPr>
          <w:rFonts w:ascii="Arial" w:hAnsi="Arial" w:cs="Arial"/>
          <w:b/>
          <w:bCs/>
          <w:sz w:val="18"/>
          <w:szCs w:val="18"/>
        </w:rPr>
        <w:t>rihvatljivost</w:t>
      </w:r>
      <w:r w:rsidRPr="00E7385A">
        <w:rPr>
          <w:rFonts w:ascii="Arial" w:hAnsi="Arial" w:cs="Arial"/>
          <w:b/>
          <w:bCs/>
          <w:sz w:val="18"/>
          <w:szCs w:val="18"/>
        </w:rPr>
        <w:t>i</w:t>
      </w:r>
      <w:r w:rsidR="00484BCA" w:rsidRPr="00E7385A">
        <w:rPr>
          <w:rFonts w:ascii="Arial" w:hAnsi="Arial" w:cs="Arial"/>
          <w:b/>
          <w:bCs/>
          <w:sz w:val="18"/>
          <w:szCs w:val="18"/>
        </w:rPr>
        <w:t xml:space="preserve"> klijenta</w:t>
      </w:r>
    </w:p>
    <w:p w14:paraId="6582A5BC" w14:textId="77777777" w:rsidR="00484BCA" w:rsidRPr="00E7385A" w:rsidRDefault="00484BCA" w:rsidP="00063A59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"/>
        <w:gridCol w:w="9895"/>
      </w:tblGrid>
      <w:tr w:rsidR="00793DD2" w:rsidRPr="00E7385A" w14:paraId="01834FBE" w14:textId="77777777" w:rsidTr="00BF14C5">
        <w:tc>
          <w:tcPr>
            <w:tcW w:w="306" w:type="dxa"/>
          </w:tcPr>
          <w:p w14:paraId="4B686292" w14:textId="77777777" w:rsidR="00793DD2" w:rsidRPr="00E7385A" w:rsidRDefault="006F07B7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67419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DD2" w:rsidRPr="00E7385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E9A5387" w14:textId="669F74C9" w:rsidR="00793DD2" w:rsidRPr="00E7385A" w:rsidRDefault="00BF14C5" w:rsidP="00063A59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na temelju Izjave o prihvatljivosti klijenta i u skladu sa standardnim internim aktima, pravilima i procedurama</w:t>
            </w:r>
            <w:r w:rsidR="00FB50D2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Osiguranika</w:t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utvrdio da Nalogodavac i/ili odgovorne osobe Nalogodavca navedene u Izjavi o prihvatljivosti klijenta, koju je Osiguranik pribavio od Nalogodavca, nisu pravomoćno osuđeni za jedno ili više kaznenih djela navedenih u Izjavi o prihvatljivosti klijenta, te da u odnosu na njih ne postoje okolnosti navedene u Izjavi o prihvatljivosti klijenta, odnosno, u slučaju postojanja određenih pravomoćnih osuđujućih presuda i okolnosti, da su poduzete odgovarajuće mjere navedene u Izjavi o prihvatljivosti klijenta.</w:t>
            </w:r>
          </w:p>
        </w:tc>
      </w:tr>
    </w:tbl>
    <w:p w14:paraId="7367A79C" w14:textId="77777777" w:rsidR="00B83AD7" w:rsidRPr="00E7385A" w:rsidRDefault="00B83AD7" w:rsidP="00063A59">
      <w:pPr>
        <w:tabs>
          <w:tab w:val="right" w:leader="dot" w:pos="9923"/>
        </w:tabs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636F0EB1" w14:textId="0F0393B5" w:rsidR="00AD2E8B" w:rsidRPr="00E7385A" w:rsidRDefault="00EB69C6" w:rsidP="00063A59">
      <w:pPr>
        <w:pStyle w:val="ListParagraph"/>
        <w:numPr>
          <w:ilvl w:val="0"/>
          <w:numId w:val="38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E7385A">
        <w:rPr>
          <w:rFonts w:ascii="Arial" w:hAnsi="Arial" w:cs="Arial"/>
          <w:b/>
          <w:bCs/>
          <w:sz w:val="18"/>
          <w:szCs w:val="18"/>
        </w:rPr>
        <w:t>Izjava o k</w:t>
      </w:r>
      <w:r w:rsidR="00AD2E8B" w:rsidRPr="00E7385A">
        <w:rPr>
          <w:rFonts w:ascii="Arial" w:hAnsi="Arial" w:cs="Arial"/>
          <w:b/>
          <w:bCs/>
          <w:sz w:val="18"/>
          <w:szCs w:val="18"/>
        </w:rPr>
        <w:t>reditn</w:t>
      </w:r>
      <w:r w:rsidRPr="00E7385A">
        <w:rPr>
          <w:rFonts w:ascii="Arial" w:hAnsi="Arial" w:cs="Arial"/>
          <w:b/>
          <w:bCs/>
          <w:sz w:val="18"/>
          <w:szCs w:val="18"/>
        </w:rPr>
        <w:t xml:space="preserve">oj </w:t>
      </w:r>
      <w:r w:rsidR="00AD2E8B" w:rsidRPr="00E7385A">
        <w:rPr>
          <w:rFonts w:ascii="Arial" w:hAnsi="Arial" w:cs="Arial"/>
          <w:b/>
          <w:bCs/>
          <w:sz w:val="18"/>
          <w:szCs w:val="18"/>
        </w:rPr>
        <w:t>sposobnost</w:t>
      </w:r>
      <w:r w:rsidRPr="00E7385A">
        <w:rPr>
          <w:rFonts w:ascii="Arial" w:hAnsi="Arial" w:cs="Arial"/>
          <w:b/>
          <w:bCs/>
          <w:sz w:val="18"/>
          <w:szCs w:val="18"/>
        </w:rPr>
        <w:t>i</w:t>
      </w:r>
    </w:p>
    <w:p w14:paraId="3693765E" w14:textId="77777777" w:rsidR="00AD2E8B" w:rsidRPr="00E7385A" w:rsidRDefault="00AD2E8B" w:rsidP="00063A59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"/>
        <w:gridCol w:w="9895"/>
      </w:tblGrid>
      <w:tr w:rsidR="00793DD2" w:rsidRPr="00E7385A" w14:paraId="01192441" w14:textId="77777777" w:rsidTr="00BF14C5">
        <w:tc>
          <w:tcPr>
            <w:tcW w:w="306" w:type="dxa"/>
          </w:tcPr>
          <w:p w14:paraId="6DC6BC15" w14:textId="77777777" w:rsidR="00793DD2" w:rsidRPr="00E7385A" w:rsidRDefault="006F07B7" w:rsidP="00063A59">
            <w:pPr>
              <w:tabs>
                <w:tab w:val="right" w:leader="dot" w:pos="9923"/>
              </w:tabs>
              <w:spacing w:line="276" w:lineRule="auto"/>
              <w:ind w:lef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69915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DD2" w:rsidRPr="00E7385A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C2A62B1" w14:textId="561F6C15" w:rsidR="00484243" w:rsidRPr="00E7385A" w:rsidRDefault="00BF14C5" w:rsidP="00063A59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pozitivno ocijenio kreditnu sposobnost </w:t>
            </w:r>
            <w:r w:rsidR="0085106F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Nalogodavca</w:t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u skladu s propisima, svojim standardnim internim aktima, pravilima i procedurama, kako Osiguranik i inače postupa s </w:t>
            </w:r>
            <w:r w:rsidR="001558D2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Garancijama</w:t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odobrenim </w:t>
            </w:r>
            <w:r w:rsidR="00440107"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>nalogodavcima</w:t>
            </w:r>
            <w:r w:rsidRPr="00E7385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iste ili slične rizične kategorije</w:t>
            </w:r>
            <w:r w:rsidR="00484243" w:rsidRPr="00E7385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E52FA43" w14:textId="77777777" w:rsidR="009363DD" w:rsidRPr="00E7385A" w:rsidRDefault="009363DD" w:rsidP="00063A59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41DEA20A" w14:textId="77777777" w:rsidR="00F43BDB" w:rsidRPr="00E7385A" w:rsidRDefault="00F43BDB" w:rsidP="00063A59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533D26EB" w14:textId="77777777" w:rsidR="009363DD" w:rsidRPr="00E7385A" w:rsidRDefault="009363DD" w:rsidP="00063A59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789C43D5" w14:textId="01218D03" w:rsidR="00421FFD" w:rsidRPr="001C4236" w:rsidRDefault="00C93D59" w:rsidP="00063A59">
      <w:pPr>
        <w:spacing w:line="276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1C4236">
        <w:rPr>
          <w:rFonts w:ascii="Arial" w:eastAsia="Calibri" w:hAnsi="Arial" w:cs="Arial"/>
          <w:b/>
          <w:bCs/>
          <w:sz w:val="18"/>
          <w:szCs w:val="18"/>
          <w:lang w:eastAsia="en-US"/>
        </w:rPr>
        <w:t>Zaštita osobnih podataka</w:t>
      </w:r>
    </w:p>
    <w:p w14:paraId="3205654F" w14:textId="77777777" w:rsidR="00421FFD" w:rsidRPr="00E7385A" w:rsidRDefault="00421FFD" w:rsidP="00063A59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D76E2A7" w14:textId="44D0896B" w:rsidR="008918DB" w:rsidRPr="00E54248" w:rsidRDefault="00851D00" w:rsidP="00063A59">
      <w:pPr>
        <w:spacing w:after="16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385A">
        <w:rPr>
          <w:rFonts w:ascii="Arial" w:eastAsia="Calibri" w:hAnsi="Arial" w:cs="Arial"/>
          <w:sz w:val="18"/>
          <w:szCs w:val="18"/>
          <w:lang w:eastAsia="en-US"/>
        </w:rPr>
        <w:t>Osiguratelj</w:t>
      </w:r>
      <w:r w:rsidR="008918DB" w:rsidRPr="00E7385A">
        <w:rPr>
          <w:rFonts w:ascii="Arial" w:eastAsia="Calibri" w:hAnsi="Arial" w:cs="Arial"/>
          <w:sz w:val="18"/>
          <w:szCs w:val="18"/>
          <w:lang w:eastAsia="en-US"/>
        </w:rPr>
        <w:t xml:space="preserve"> će</w:t>
      </w:r>
      <w:r w:rsidRPr="00E7385A">
        <w:rPr>
          <w:rFonts w:ascii="Arial" w:eastAsia="Calibri" w:hAnsi="Arial" w:cs="Arial"/>
          <w:sz w:val="18"/>
          <w:szCs w:val="18"/>
          <w:lang w:eastAsia="en-US"/>
        </w:rPr>
        <w:t>,</w:t>
      </w:r>
      <w:r w:rsidR="008918DB" w:rsidRPr="00E7385A">
        <w:rPr>
          <w:rFonts w:ascii="Arial" w:eastAsia="Calibri" w:hAnsi="Arial" w:cs="Arial"/>
          <w:sz w:val="18"/>
          <w:szCs w:val="18"/>
          <w:lang w:eastAsia="en-US"/>
        </w:rPr>
        <w:t xml:space="preserve"> sukladno propisima koji uređuju područje zaštite osobnih podataka i to Uredbom (EU) 2016/679 Europskog </w:t>
      </w:r>
      <w:r w:rsidR="008918DB" w:rsidRPr="00261489">
        <w:rPr>
          <w:rFonts w:ascii="Arial" w:eastAsia="Calibri" w:hAnsi="Arial" w:cs="Arial"/>
          <w:sz w:val="18"/>
          <w:szCs w:val="18"/>
          <w:lang w:eastAsia="en-US"/>
        </w:rPr>
        <w:t xml:space="preserve">parlamenta i vijeća od 27. travnja 2016. o zaštiti pojedinaca u vezi s obradom osobnih podataka i o slobodnom kretanju takvih podataka te o stavljanju izvan snage Direktive 95/46/EZ (Opća uredba o zaštiti podataka) i Zakonom o provedbi Opće uredbe o zaštiti podataka, čuvati povjerljivost svih osobnih podataka koji su mu povjereni na obradu ili </w:t>
      </w:r>
      <w:r w:rsidR="008918DB" w:rsidRPr="00E54248">
        <w:rPr>
          <w:rFonts w:ascii="Arial" w:eastAsia="Calibri" w:hAnsi="Arial" w:cs="Arial"/>
          <w:sz w:val="18"/>
          <w:szCs w:val="18"/>
          <w:lang w:eastAsia="en-US"/>
        </w:rPr>
        <w:t>koji mu na drugi način postaju poznati ili dostupni tijekom trajanja poslovnog odnosa.</w:t>
      </w:r>
    </w:p>
    <w:p w14:paraId="01C58C37" w14:textId="2EABE657" w:rsidR="008918DB" w:rsidRPr="00E54248" w:rsidRDefault="00851D00" w:rsidP="00261489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54248">
        <w:rPr>
          <w:rFonts w:ascii="Arial" w:eastAsia="Calibri" w:hAnsi="Arial" w:cs="Arial"/>
          <w:sz w:val="18"/>
          <w:szCs w:val="18"/>
          <w:lang w:eastAsia="en-US"/>
        </w:rPr>
        <w:t>Osiguratelj</w:t>
      </w:r>
      <w:r w:rsidR="008918DB" w:rsidRPr="00E54248">
        <w:rPr>
          <w:rFonts w:ascii="Arial" w:eastAsia="Calibri" w:hAnsi="Arial" w:cs="Arial"/>
          <w:sz w:val="18"/>
          <w:szCs w:val="18"/>
          <w:lang w:eastAsia="en-US"/>
        </w:rPr>
        <w:t xml:space="preserve"> osobne podatke obrađuje isključivo u svrhu pružanja bankovnih i drugih financijskih usluga na koje je ovlašten važećim propisima. Načela i pravila </w:t>
      </w:r>
      <w:r w:rsidR="008918DB" w:rsidRPr="00E54248">
        <w:rPr>
          <w:rFonts w:ascii="Arial" w:eastAsia="Calibri" w:hAnsi="Arial" w:cs="Arial"/>
          <w:sz w:val="18"/>
          <w:szCs w:val="18"/>
          <w:lang w:eastAsia="en-US"/>
        </w:rPr>
        <w:t>obrade osobnih podataka regulirana su dokument</w:t>
      </w:r>
      <w:r w:rsidR="002963CD" w:rsidRPr="00E54248">
        <w:rPr>
          <w:rFonts w:ascii="Arial" w:eastAsia="Calibri" w:hAnsi="Arial" w:cs="Arial"/>
          <w:sz w:val="18"/>
          <w:szCs w:val="18"/>
          <w:lang w:eastAsia="en-US"/>
        </w:rPr>
        <w:t>o</w:t>
      </w:r>
      <w:r w:rsidR="008918DB" w:rsidRPr="00E54248">
        <w:rPr>
          <w:rFonts w:ascii="Arial" w:eastAsia="Calibri" w:hAnsi="Arial" w:cs="Arial"/>
          <w:sz w:val="18"/>
          <w:szCs w:val="18"/>
          <w:lang w:eastAsia="en-US"/>
        </w:rPr>
        <w:t xml:space="preserve">m Politika privatnosti </w:t>
      </w:r>
      <w:r w:rsidR="008918DB" w:rsidRPr="002A0898">
        <w:rPr>
          <w:rFonts w:ascii="Arial" w:eastAsia="Calibri" w:hAnsi="Arial" w:cs="Arial"/>
          <w:sz w:val="18"/>
          <w:szCs w:val="18"/>
          <w:lang w:eastAsia="en-US"/>
        </w:rPr>
        <w:t xml:space="preserve">koji </w:t>
      </w:r>
      <w:r w:rsidR="002963CD" w:rsidRPr="002A0898">
        <w:rPr>
          <w:rFonts w:ascii="Arial" w:eastAsia="Calibri" w:hAnsi="Arial" w:cs="Arial"/>
          <w:sz w:val="18"/>
          <w:szCs w:val="18"/>
          <w:lang w:eastAsia="en-US"/>
        </w:rPr>
        <w:t>je</w:t>
      </w:r>
      <w:r w:rsidR="008918DB" w:rsidRPr="002A0898">
        <w:rPr>
          <w:rFonts w:ascii="Arial" w:eastAsia="Calibri" w:hAnsi="Arial" w:cs="Arial"/>
          <w:sz w:val="18"/>
          <w:szCs w:val="18"/>
          <w:lang w:eastAsia="en-US"/>
        </w:rPr>
        <w:t xml:space="preserve"> javno dostup</w:t>
      </w:r>
      <w:r w:rsidR="002963CD" w:rsidRPr="002A0898">
        <w:rPr>
          <w:rFonts w:ascii="Arial" w:eastAsia="Calibri" w:hAnsi="Arial" w:cs="Arial"/>
          <w:sz w:val="18"/>
          <w:szCs w:val="18"/>
          <w:lang w:eastAsia="en-US"/>
        </w:rPr>
        <w:t>a</w:t>
      </w:r>
      <w:r w:rsidR="008918DB" w:rsidRPr="002A0898">
        <w:rPr>
          <w:rFonts w:ascii="Arial" w:eastAsia="Calibri" w:hAnsi="Arial" w:cs="Arial"/>
          <w:sz w:val="18"/>
          <w:szCs w:val="18"/>
          <w:lang w:eastAsia="en-US"/>
        </w:rPr>
        <w:t>n na internetskoj stranici HBOR-a na adres</w:t>
      </w:r>
      <w:r w:rsidR="00C577C9" w:rsidRPr="002A0898">
        <w:rPr>
          <w:rFonts w:ascii="Arial" w:eastAsia="Calibri" w:hAnsi="Arial" w:cs="Arial"/>
          <w:sz w:val="18"/>
          <w:szCs w:val="18"/>
          <w:lang w:eastAsia="en-US"/>
        </w:rPr>
        <w:t>i</w:t>
      </w:r>
      <w:r w:rsidR="008918DB" w:rsidRPr="002A0898">
        <w:rPr>
          <w:rFonts w:ascii="Arial" w:eastAsia="Calibri" w:hAnsi="Arial" w:cs="Arial"/>
          <w:sz w:val="18"/>
          <w:szCs w:val="18"/>
          <w:lang w:eastAsia="en-US"/>
        </w:rPr>
        <w:t xml:space="preserve">: </w:t>
      </w:r>
      <w:hyperlink r:id="rId11" w:history="1">
        <w:r w:rsidR="00B90A5F" w:rsidRPr="009441D8">
          <w:rPr>
            <w:rStyle w:val="Hyperlink"/>
            <w:rFonts w:ascii="Arial" w:eastAsia="Calibri" w:hAnsi="Arial" w:cs="Arial"/>
            <w:sz w:val="18"/>
            <w:szCs w:val="18"/>
            <w:lang w:eastAsia="en-US"/>
          </w:rPr>
          <w:t>https://www.hbor.hr/politika-privatnosti</w:t>
        </w:r>
      </w:hyperlink>
      <w:r w:rsidR="008918DB" w:rsidRPr="002A0898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43D82EBA" w14:textId="77777777" w:rsidR="00813A55" w:rsidRPr="00E7385A" w:rsidRDefault="00813A55" w:rsidP="00261489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14:paraId="3626B446" w14:textId="77777777" w:rsidR="00813A55" w:rsidRPr="00E7385A" w:rsidRDefault="00813A55" w:rsidP="00261489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6F2038A" w14:textId="77777777" w:rsidR="003259C5" w:rsidRPr="00E7385A" w:rsidRDefault="003259C5" w:rsidP="00261489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leGrid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259C5" w:rsidRPr="00E7385A" w14:paraId="0F29F712" w14:textId="77777777" w:rsidTr="00540594">
        <w:trPr>
          <w:trHeight w:val="606"/>
        </w:trPr>
        <w:tc>
          <w:tcPr>
            <w:tcW w:w="4814" w:type="dxa"/>
          </w:tcPr>
          <w:p w14:paraId="3D7EC9E8" w14:textId="77777777" w:rsidR="003259C5" w:rsidRPr="00E7385A" w:rsidRDefault="003259C5" w:rsidP="00063A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hAnsi="Arial" w:cs="Arial"/>
                <w:sz w:val="18"/>
                <w:szCs w:val="18"/>
              </w:rPr>
              <w:t>Mjesto i datum:</w:t>
            </w:r>
          </w:p>
          <w:p w14:paraId="44149E06" w14:textId="77777777" w:rsidR="003259C5" w:rsidRPr="00E7385A" w:rsidRDefault="003259C5" w:rsidP="00063A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FF36BA" w14:textId="6944EB69" w:rsidR="003259C5" w:rsidRPr="00E7385A" w:rsidRDefault="003259C5" w:rsidP="00063A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__________________, __________________</w:t>
            </w:r>
          </w:p>
        </w:tc>
        <w:tc>
          <w:tcPr>
            <w:tcW w:w="4815" w:type="dxa"/>
          </w:tcPr>
          <w:p w14:paraId="0AE362A7" w14:textId="77777777" w:rsidR="003259C5" w:rsidRPr="00E7385A" w:rsidRDefault="003259C5" w:rsidP="00063A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hAnsi="Arial" w:cs="Arial"/>
                <w:sz w:val="18"/>
                <w:szCs w:val="18"/>
              </w:rPr>
              <w:t>Ime i prezime i potpis ovlaštene osobe</w:t>
            </w:r>
            <w:r w:rsidRPr="00E7385A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7"/>
            </w:r>
            <w:r w:rsidRPr="00E7385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4C556B" w14:textId="77777777" w:rsidR="003259C5" w:rsidRPr="00E7385A" w:rsidRDefault="003259C5" w:rsidP="00063A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75BEEB" w14:textId="77777777" w:rsidR="003259C5" w:rsidRPr="00E7385A" w:rsidRDefault="003259C5" w:rsidP="00063A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85A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____________________________________</w:t>
            </w:r>
          </w:p>
        </w:tc>
      </w:tr>
    </w:tbl>
    <w:p w14:paraId="6D2F8D95" w14:textId="77777777" w:rsidR="00DC12E9" w:rsidRPr="00E7385A" w:rsidRDefault="00DC12E9" w:rsidP="00063A59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DC12E9" w:rsidRPr="00E7385A" w:rsidSect="002E1B83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DAB8" w14:textId="77777777" w:rsidR="006F07B7" w:rsidRDefault="006F07B7" w:rsidP="009F0E8E">
      <w:r>
        <w:separator/>
      </w:r>
    </w:p>
  </w:endnote>
  <w:endnote w:type="continuationSeparator" w:id="0">
    <w:p w14:paraId="1B18DF25" w14:textId="77777777" w:rsidR="006F07B7" w:rsidRDefault="006F07B7" w:rsidP="009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9703" w14:textId="6992ED64" w:rsidR="00C375DD" w:rsidRPr="00AC5EEE" w:rsidRDefault="006F07B7">
    <w:pPr>
      <w:pStyle w:val="Footer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602787738"/>
        <w:docPartObj>
          <w:docPartGallery w:val="Page Numbers (Bottom of Page)"/>
          <w:docPartUnique/>
        </w:docPartObj>
      </w:sdtPr>
      <w:sdtEndPr/>
      <w:sdtContent>
        <w:r w:rsidR="00C375DD" w:rsidRPr="00AC5EEE">
          <w:rPr>
            <w:rFonts w:ascii="Arial" w:hAnsi="Arial" w:cs="Arial"/>
            <w:sz w:val="20"/>
            <w:szCs w:val="20"/>
          </w:rPr>
          <w:fldChar w:fldCharType="begin"/>
        </w:r>
        <w:r w:rsidR="00C375DD" w:rsidRPr="00AC5EEE">
          <w:rPr>
            <w:rFonts w:ascii="Arial" w:hAnsi="Arial" w:cs="Arial"/>
            <w:sz w:val="20"/>
            <w:szCs w:val="20"/>
          </w:rPr>
          <w:instrText>PAGE   \* MERGEFORMAT</w:instrText>
        </w:r>
        <w:r w:rsidR="00C375DD" w:rsidRPr="00AC5EEE">
          <w:rPr>
            <w:rFonts w:ascii="Arial" w:hAnsi="Arial" w:cs="Arial"/>
            <w:sz w:val="20"/>
            <w:szCs w:val="20"/>
          </w:rPr>
          <w:fldChar w:fldCharType="separate"/>
        </w:r>
        <w:r w:rsidR="00C375DD" w:rsidRPr="00AC5EEE">
          <w:rPr>
            <w:rFonts w:ascii="Arial" w:hAnsi="Arial" w:cs="Arial"/>
            <w:sz w:val="20"/>
            <w:szCs w:val="20"/>
          </w:rPr>
          <w:t>2</w:t>
        </w:r>
        <w:r w:rsidR="00C375DD" w:rsidRPr="00AC5EEE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C375DD" w:rsidRPr="00AC5EEE">
      <w:rPr>
        <w:rFonts w:ascii="Arial" w:hAnsi="Arial" w:cs="Arial"/>
        <w:sz w:val="20"/>
        <w:szCs w:val="20"/>
      </w:rPr>
      <w:t>/</w:t>
    </w:r>
    <w:r w:rsidR="00C375DD" w:rsidRPr="00AC5EEE">
      <w:rPr>
        <w:rFonts w:ascii="Arial" w:hAnsi="Arial" w:cs="Arial"/>
        <w:sz w:val="20"/>
        <w:szCs w:val="20"/>
      </w:rPr>
      <w:fldChar w:fldCharType="begin"/>
    </w:r>
    <w:r w:rsidR="00C375DD" w:rsidRPr="00AC5EEE">
      <w:rPr>
        <w:rFonts w:ascii="Arial" w:hAnsi="Arial" w:cs="Arial"/>
        <w:sz w:val="20"/>
        <w:szCs w:val="20"/>
      </w:rPr>
      <w:instrText xml:space="preserve"> NUMPAGES  \* Arabic  \* MERGEFORMAT </w:instrText>
    </w:r>
    <w:r w:rsidR="00C375DD" w:rsidRPr="00AC5EEE">
      <w:rPr>
        <w:rFonts w:ascii="Arial" w:hAnsi="Arial" w:cs="Arial"/>
        <w:sz w:val="20"/>
        <w:szCs w:val="20"/>
      </w:rPr>
      <w:fldChar w:fldCharType="separate"/>
    </w:r>
    <w:r w:rsidR="00C375DD" w:rsidRPr="00AC5EEE">
      <w:rPr>
        <w:rFonts w:ascii="Arial" w:hAnsi="Arial" w:cs="Arial"/>
        <w:noProof/>
        <w:sz w:val="20"/>
        <w:szCs w:val="20"/>
      </w:rPr>
      <w:t>4</w:t>
    </w:r>
    <w:r w:rsidR="00C375DD" w:rsidRPr="00AC5EEE">
      <w:rPr>
        <w:rFonts w:ascii="Arial" w:hAnsi="Arial" w:cs="Arial"/>
        <w:sz w:val="20"/>
        <w:szCs w:val="20"/>
      </w:rPr>
      <w:fldChar w:fldCharType="end"/>
    </w:r>
  </w:p>
  <w:p w14:paraId="081CF6BE" w14:textId="77777777" w:rsidR="00C375DD" w:rsidRPr="00C375DD" w:rsidRDefault="00C375DD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981120661"/>
      <w:docPartObj>
        <w:docPartGallery w:val="Page Numbers (Bottom of Page)"/>
        <w:docPartUnique/>
      </w:docPartObj>
    </w:sdtPr>
    <w:sdtEndPr/>
    <w:sdtContent>
      <w:p w14:paraId="1F0FEC6C" w14:textId="148B9BD7" w:rsidR="00C375DD" w:rsidRPr="00C375DD" w:rsidRDefault="00C375D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375DD">
          <w:rPr>
            <w:rFonts w:ascii="Arial" w:hAnsi="Arial" w:cs="Arial"/>
            <w:sz w:val="20"/>
            <w:szCs w:val="20"/>
          </w:rPr>
          <w:fldChar w:fldCharType="begin"/>
        </w:r>
        <w:r w:rsidRPr="00C375DD">
          <w:rPr>
            <w:rFonts w:ascii="Arial" w:hAnsi="Arial" w:cs="Arial"/>
            <w:sz w:val="20"/>
            <w:szCs w:val="20"/>
          </w:rPr>
          <w:instrText>PAGE   \* MERGEFORMAT</w:instrText>
        </w:r>
        <w:r w:rsidRPr="00C375DD">
          <w:rPr>
            <w:rFonts w:ascii="Arial" w:hAnsi="Arial" w:cs="Arial"/>
            <w:sz w:val="20"/>
            <w:szCs w:val="20"/>
          </w:rPr>
          <w:fldChar w:fldCharType="separate"/>
        </w:r>
        <w:r w:rsidRPr="00C375DD">
          <w:rPr>
            <w:rFonts w:ascii="Arial" w:hAnsi="Arial" w:cs="Arial"/>
            <w:sz w:val="20"/>
            <w:szCs w:val="20"/>
          </w:rPr>
          <w:t>2</w:t>
        </w:r>
        <w:r w:rsidRPr="00C375DD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15AA9" w14:textId="77777777" w:rsidR="00C375DD" w:rsidRDefault="00C37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FCFF" w14:textId="77777777" w:rsidR="006F07B7" w:rsidRDefault="006F07B7" w:rsidP="009F0E8E">
      <w:r>
        <w:separator/>
      </w:r>
    </w:p>
  </w:footnote>
  <w:footnote w:type="continuationSeparator" w:id="0">
    <w:p w14:paraId="3776EE58" w14:textId="77777777" w:rsidR="006F07B7" w:rsidRDefault="006F07B7" w:rsidP="009F0E8E">
      <w:r>
        <w:continuationSeparator/>
      </w:r>
    </w:p>
  </w:footnote>
  <w:footnote w:id="1">
    <w:p w14:paraId="08F15CD8" w14:textId="77777777" w:rsidR="00033849" w:rsidRPr="00B90A5F" w:rsidRDefault="00033849" w:rsidP="00033849">
      <w:pPr>
        <w:spacing w:line="276" w:lineRule="auto"/>
        <w:rPr>
          <w:rFonts w:ascii="Arial" w:hAnsi="Arial" w:cs="Arial"/>
          <w:sz w:val="16"/>
          <w:szCs w:val="16"/>
        </w:rPr>
      </w:pPr>
      <w:r w:rsidRPr="00597416">
        <w:rPr>
          <w:rStyle w:val="FootnoteReference"/>
          <w:rFonts w:ascii="Arial" w:hAnsi="Arial" w:cs="Arial"/>
          <w:sz w:val="16"/>
          <w:szCs w:val="16"/>
        </w:rPr>
        <w:footnoteRef/>
      </w:r>
      <w:r w:rsidRPr="00597416">
        <w:rPr>
          <w:rFonts w:ascii="Arial" w:hAnsi="Arial" w:cs="Arial"/>
          <w:sz w:val="16"/>
          <w:szCs w:val="16"/>
        </w:rPr>
        <w:t xml:space="preserve"> Izjav</w:t>
      </w:r>
      <w:r>
        <w:rPr>
          <w:rFonts w:ascii="Arial" w:hAnsi="Arial" w:cs="Arial"/>
          <w:sz w:val="16"/>
          <w:szCs w:val="16"/>
        </w:rPr>
        <w:t>e popunjava i</w:t>
      </w:r>
      <w:r w:rsidRPr="00597416">
        <w:rPr>
          <w:rFonts w:ascii="Arial" w:hAnsi="Arial" w:cs="Arial"/>
          <w:sz w:val="16"/>
          <w:szCs w:val="16"/>
        </w:rPr>
        <w:t xml:space="preserve"> potpisuje osoba po zakonu </w:t>
      </w:r>
      <w:r w:rsidRPr="00B90A5F">
        <w:rPr>
          <w:rFonts w:ascii="Arial" w:hAnsi="Arial" w:cs="Arial"/>
          <w:sz w:val="16"/>
          <w:szCs w:val="16"/>
        </w:rPr>
        <w:t>ovlaštena za zastupanje ili opunomoćena od osoba ovlaštenih za zastupanje.</w:t>
      </w:r>
    </w:p>
  </w:footnote>
  <w:footnote w:id="2">
    <w:p w14:paraId="6AE9459B" w14:textId="5AA129D5" w:rsidR="00116FC6" w:rsidRPr="00BE37EB" w:rsidRDefault="00116FC6" w:rsidP="00375A2B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90A5F">
        <w:rPr>
          <w:rStyle w:val="FootnoteReference"/>
          <w:rFonts w:ascii="Arial" w:hAnsi="Arial" w:cs="Arial"/>
          <w:sz w:val="16"/>
          <w:szCs w:val="16"/>
        </w:rPr>
        <w:footnoteRef/>
      </w:r>
      <w:r w:rsidR="40D021A8" w:rsidRPr="00B90A5F">
        <w:rPr>
          <w:rFonts w:ascii="Arial" w:hAnsi="Arial" w:cs="Arial"/>
          <w:sz w:val="16"/>
          <w:szCs w:val="16"/>
        </w:rPr>
        <w:t xml:space="preserve"> </w:t>
      </w:r>
      <w:bookmarkStart w:id="0" w:name="_Hlk165632235"/>
      <w:r w:rsidR="40D021A8" w:rsidRPr="00B90A5F">
        <w:rPr>
          <w:rFonts w:ascii="Arial" w:hAnsi="Arial" w:cs="Arial"/>
          <w:sz w:val="16"/>
          <w:szCs w:val="16"/>
        </w:rPr>
        <w:t>Ujedinjenih naroda (</w:t>
      </w:r>
      <w:r w:rsidR="40D021A8" w:rsidRPr="00B90A5F">
        <w:rPr>
          <w:rFonts w:ascii="Arial" w:hAnsi="Arial" w:cs="Arial"/>
          <w:i/>
          <w:iCs/>
          <w:sz w:val="16"/>
          <w:szCs w:val="16"/>
          <w:lang w:val="en-GB"/>
        </w:rPr>
        <w:t>UN sanctions list</w:t>
      </w:r>
      <w:r w:rsidR="40D021A8" w:rsidRPr="00B90A5F">
        <w:rPr>
          <w:rFonts w:ascii="Arial" w:hAnsi="Arial" w:cs="Arial"/>
          <w:sz w:val="16"/>
          <w:szCs w:val="16"/>
        </w:rPr>
        <w:t>), Grupe za financijsku akciju (</w:t>
      </w:r>
      <w:r w:rsidR="40D021A8" w:rsidRPr="00B90A5F">
        <w:rPr>
          <w:rFonts w:ascii="Arial" w:hAnsi="Arial" w:cs="Arial"/>
          <w:i/>
          <w:iCs/>
          <w:sz w:val="16"/>
          <w:szCs w:val="16"/>
          <w:lang w:val="en-GB"/>
        </w:rPr>
        <w:t>FATF black list</w:t>
      </w:r>
      <w:r w:rsidR="40D021A8" w:rsidRPr="00B90A5F">
        <w:rPr>
          <w:rFonts w:ascii="Arial" w:hAnsi="Arial" w:cs="Arial"/>
          <w:sz w:val="16"/>
          <w:szCs w:val="16"/>
        </w:rPr>
        <w:t>), Ujedinjenog Kraljevstva Velike Britanije i Sjeverne Irske (</w:t>
      </w:r>
      <w:r w:rsidR="40D021A8" w:rsidRPr="00B90A5F">
        <w:rPr>
          <w:rFonts w:ascii="Arial" w:hAnsi="Arial" w:cs="Arial"/>
          <w:i/>
          <w:iCs/>
          <w:sz w:val="16"/>
          <w:szCs w:val="16"/>
          <w:lang w:val="en-GB"/>
        </w:rPr>
        <w:t>UK sanctions list</w:t>
      </w:r>
      <w:r w:rsidR="40D021A8" w:rsidRPr="00B90A5F">
        <w:rPr>
          <w:rFonts w:ascii="Arial" w:hAnsi="Arial" w:cs="Arial"/>
          <w:sz w:val="16"/>
          <w:szCs w:val="16"/>
        </w:rPr>
        <w:t>), Sjedinjenih Američkih Država (</w:t>
      </w:r>
      <w:r w:rsidR="40D021A8" w:rsidRPr="00B90A5F">
        <w:rPr>
          <w:rFonts w:ascii="Arial" w:hAnsi="Arial" w:cs="Arial"/>
          <w:i/>
          <w:iCs/>
          <w:sz w:val="16"/>
          <w:szCs w:val="16"/>
          <w:lang w:val="en-GB"/>
        </w:rPr>
        <w:t>US sanctions list</w:t>
      </w:r>
      <w:r w:rsidR="40D021A8" w:rsidRPr="00B90A5F">
        <w:rPr>
          <w:rFonts w:ascii="Arial" w:hAnsi="Arial" w:cs="Arial"/>
          <w:sz w:val="16"/>
          <w:szCs w:val="16"/>
        </w:rPr>
        <w:t>)</w:t>
      </w:r>
      <w:bookmarkEnd w:id="0"/>
    </w:p>
  </w:footnote>
  <w:footnote w:id="3">
    <w:p w14:paraId="4A15CBAB" w14:textId="6A99D927" w:rsidR="00A83C31" w:rsidRPr="00941792" w:rsidRDefault="00A83C31" w:rsidP="00E72663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41792">
        <w:rPr>
          <w:rStyle w:val="FootnoteReference"/>
          <w:rFonts w:ascii="Arial" w:hAnsi="Arial" w:cs="Arial"/>
          <w:sz w:val="16"/>
          <w:szCs w:val="16"/>
        </w:rPr>
        <w:footnoteRef/>
      </w:r>
      <w:r w:rsidRPr="00941792">
        <w:rPr>
          <w:rFonts w:ascii="Arial" w:hAnsi="Arial" w:cs="Arial"/>
          <w:sz w:val="16"/>
          <w:szCs w:val="16"/>
        </w:rPr>
        <w:t xml:space="preserve"> </w:t>
      </w:r>
      <w:r w:rsidRPr="00941792">
        <w:rPr>
          <w:rFonts w:ascii="Arial" w:hAnsi="Arial" w:cs="Arial"/>
          <w:sz w:val="16"/>
          <w:szCs w:val="16"/>
        </w:rPr>
        <w:t>Kod poduzetnika koji su dio grupe, kriteriji se uvijek razmatraju na razini poduzetnika, no ako međusobni odnosi društava u grupi ukazuju na međuovisnost u poslovanju (najčešće kada društva u grupi posluju na istim ili susjednim tržištima) i teškoće cijele grupe, potrebno je dodatno provjeriti kriterije i na razini grupe.</w:t>
      </w:r>
    </w:p>
  </w:footnote>
  <w:footnote w:id="4">
    <w:p w14:paraId="0FFF505D" w14:textId="77777777" w:rsidR="00F320E8" w:rsidRPr="00C64891" w:rsidRDefault="00F320E8" w:rsidP="00375A2B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64891">
        <w:rPr>
          <w:rStyle w:val="FootnoteReference"/>
          <w:rFonts w:ascii="Arial" w:hAnsi="Arial" w:cs="Arial"/>
          <w:sz w:val="16"/>
          <w:szCs w:val="16"/>
        </w:rPr>
        <w:footnoteRef/>
      </w:r>
      <w:r w:rsidRPr="00C64891"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Uredba Komisije (EU) br. 651/2014 od 17. 6. 2014. o ocjenjivanju određenih kategorija potpora spojivima s unutarnjim tržištem u primjeni članaka 107. i 108. Ugovora Tekst značajan za EGP (SL L 187, 26.</w:t>
      </w:r>
      <w:r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6.</w:t>
      </w:r>
      <w:r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2014</w:t>
      </w:r>
      <w:r>
        <w:rPr>
          <w:rFonts w:ascii="Arial" w:hAnsi="Arial" w:cs="Arial"/>
          <w:sz w:val="16"/>
          <w:szCs w:val="16"/>
        </w:rPr>
        <w:t>.</w:t>
      </w:r>
      <w:r w:rsidRPr="00C64891">
        <w:rPr>
          <w:rFonts w:ascii="Arial" w:hAnsi="Arial" w:cs="Arial"/>
          <w:sz w:val="16"/>
          <w:szCs w:val="16"/>
        </w:rPr>
        <w:t xml:space="preserve">), pročišćeni tekst od </w:t>
      </w:r>
      <w:r>
        <w:rPr>
          <w:rFonts w:ascii="Arial" w:hAnsi="Arial" w:cs="Arial"/>
          <w:sz w:val="16"/>
          <w:szCs w:val="16"/>
        </w:rPr>
        <w:t>1</w:t>
      </w:r>
      <w:r w:rsidRPr="00C64891">
        <w:rPr>
          <w:rFonts w:ascii="Arial" w:hAnsi="Arial" w:cs="Arial"/>
          <w:sz w:val="16"/>
          <w:szCs w:val="16"/>
        </w:rPr>
        <w:t>. 7. 202</w:t>
      </w:r>
      <w:r>
        <w:rPr>
          <w:rFonts w:ascii="Arial" w:hAnsi="Arial" w:cs="Arial"/>
          <w:sz w:val="16"/>
          <w:szCs w:val="16"/>
        </w:rPr>
        <w:t>3</w:t>
      </w:r>
      <w:r w:rsidRPr="00C64891">
        <w:rPr>
          <w:rFonts w:ascii="Arial" w:hAnsi="Arial" w:cs="Arial"/>
          <w:sz w:val="16"/>
          <w:szCs w:val="16"/>
        </w:rPr>
        <w:t>.</w:t>
      </w:r>
    </w:p>
  </w:footnote>
  <w:footnote w:id="5">
    <w:p w14:paraId="36297249" w14:textId="77777777" w:rsidR="00147E37" w:rsidRDefault="00147E37" w:rsidP="00147E37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 potrebe ove odredbe „društvo s ograničenom odgovornošću” odnosi se posebno na vrste društava navedene u Prilogu I. Direktivi 2013/34/EU Europskog parlamenta i Vijeća (za RH to su: dioničko društvo i društvo s ograničenom odgovornošću).</w:t>
      </w:r>
    </w:p>
  </w:footnote>
  <w:footnote w:id="6">
    <w:p w14:paraId="1F15290D" w14:textId="77777777" w:rsidR="00147E37" w:rsidRDefault="00147E37" w:rsidP="00147E37">
      <w:pPr>
        <w:pStyle w:val="FootnoteText"/>
        <w:spacing w:line="276" w:lineRule="auto"/>
        <w:jc w:val="both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 potrebe ove odredbe „društvo s neograničenom odgovornošću” odnosi se posebno na vrste društva navedene u Prilogu II. Direktivi Vijeća 2013/34/EU (za RH to su: javno trgovačko društvo, komanditno društvo i gospodarsko interesno udruženje).</w:t>
      </w:r>
    </w:p>
  </w:footnote>
  <w:footnote w:id="7">
    <w:p w14:paraId="26C178AB" w14:textId="7C1FFBC9" w:rsidR="003259C5" w:rsidRPr="00117589" w:rsidRDefault="003259C5" w:rsidP="00375A2B">
      <w:pPr>
        <w:spacing w:line="276" w:lineRule="auto"/>
        <w:jc w:val="both"/>
        <w:rPr>
          <w:rFonts w:eastAsiaTheme="minorHAnsi" w:cs="Arial"/>
          <w:szCs w:val="20"/>
        </w:rPr>
      </w:pPr>
      <w:r w:rsidRPr="00BE1225">
        <w:rPr>
          <w:rFonts w:ascii="Arial" w:hAnsi="Arial" w:cs="Arial"/>
          <w:sz w:val="16"/>
          <w:szCs w:val="16"/>
          <w:vertAlign w:val="superscript"/>
        </w:rPr>
        <w:footnoteRef/>
      </w:r>
      <w:r w:rsidRPr="00BE1225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22BB8">
        <w:rPr>
          <w:rFonts w:ascii="Arial" w:hAnsi="Arial" w:cs="Arial"/>
          <w:sz w:val="16"/>
          <w:szCs w:val="16"/>
        </w:rPr>
        <w:t>po</w:t>
      </w:r>
      <w:r w:rsidRPr="00BE1225">
        <w:rPr>
          <w:rFonts w:ascii="Arial" w:hAnsi="Arial" w:cs="Arial"/>
          <w:sz w:val="16"/>
          <w:szCs w:val="16"/>
        </w:rPr>
        <w:t>tpis osobe po</w:t>
      </w:r>
      <w:r w:rsidRPr="00771C0F">
        <w:rPr>
          <w:rFonts w:ascii="Arial" w:hAnsi="Arial" w:cs="Arial"/>
          <w:sz w:val="16"/>
          <w:szCs w:val="16"/>
        </w:rPr>
        <w:t xml:space="preserve"> zakonu ovlaštene za zastupanje ili opunomoćene od osoba ovlaštenih za zastupanje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1DBC" w14:textId="70F2A088" w:rsidR="0024114E" w:rsidRPr="00606E9F" w:rsidRDefault="00AC5EEE" w:rsidP="0024114E">
    <w:pPr>
      <w:pStyle w:val="Header"/>
    </w:pPr>
    <w:r w:rsidRPr="00E7385A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270577B8" wp14:editId="17CEA07E">
              <wp:simplePos x="0" y="0"/>
              <wp:positionH relativeFrom="margin">
                <wp:posOffset>0</wp:posOffset>
              </wp:positionH>
              <wp:positionV relativeFrom="page">
                <wp:posOffset>495300</wp:posOffset>
              </wp:positionV>
              <wp:extent cx="2639695" cy="238125"/>
              <wp:effectExtent l="0" t="0" r="0" b="0"/>
              <wp:wrapNone/>
              <wp:docPr id="4993065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C2CE2" w14:textId="77777777" w:rsidR="00AC5EEE" w:rsidRDefault="00AC5EEE" w:rsidP="00AC5EEE"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Privitak 1.1 Zahtjevu za osiguranje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577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9pt;width:207.85pt;height:18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kS9wEAAM0DAAAOAAAAZHJzL2Uyb0RvYy54bWysU11v2yAUfZ+0/4B4X+y4SZZ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" filled="f" stroked="f">
              <v:textbox>
                <w:txbxContent>
                  <w:p w14:paraId="411C2CE2" w14:textId="77777777" w:rsidR="00AC5EEE" w:rsidRDefault="00AC5EEE" w:rsidP="00AC5EEE"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Privitak 1.1 Zahtjevu za osiguranje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4114E" w:rsidRPr="00CF4DA1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695FD1C" wp14:editId="1A72CC81">
              <wp:simplePos x="0" y="0"/>
              <wp:positionH relativeFrom="column">
                <wp:posOffset>3902075</wp:posOffset>
              </wp:positionH>
              <wp:positionV relativeFrom="paragraph">
                <wp:posOffset>59690</wp:posOffset>
              </wp:positionV>
              <wp:extent cx="2360930" cy="200025"/>
              <wp:effectExtent l="0" t="0" r="0" b="0"/>
              <wp:wrapNone/>
              <wp:docPr id="16852447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39A1A" w14:textId="12EE866D" w:rsidR="0024114E" w:rsidRDefault="0024114E" w:rsidP="0024114E">
                          <w:pPr>
                            <w:jc w:val="right"/>
                          </w:pP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verzija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OG-</w:t>
                          </w: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01/2</w:t>
                          </w:r>
                          <w:r w:rsidR="004B74A8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5FD1C" id="_x0000_s1027" type="#_x0000_t202" style="position:absolute;margin-left:307.25pt;margin-top:4.7pt;width:185.9pt;height:15.7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" filled="f" stroked="f">
              <v:textbox>
                <w:txbxContent>
                  <w:p w14:paraId="5EC39A1A" w14:textId="12EE866D" w:rsidR="0024114E" w:rsidRDefault="0024114E" w:rsidP="0024114E">
                    <w:pPr>
                      <w:jc w:val="right"/>
                    </w:pP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verzija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OG-</w:t>
                    </w: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01/2</w:t>
                    </w:r>
                    <w:r w:rsidR="004B74A8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0CF8F1DE" w14:textId="1CE072C4" w:rsidR="00A70399" w:rsidRPr="00112834" w:rsidRDefault="00A70399" w:rsidP="00112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986B" w14:textId="77777777" w:rsidR="0019330F" w:rsidRPr="00E7385A" w:rsidRDefault="0019330F" w:rsidP="0019330F">
    <w:pPr>
      <w:pStyle w:val="Header"/>
      <w:tabs>
        <w:tab w:val="clear" w:pos="4513"/>
        <w:tab w:val="center" w:pos="142"/>
      </w:tabs>
      <w:rPr>
        <w:rFonts w:ascii="Arial" w:hAnsi="Arial" w:cs="Arial"/>
        <w:sz w:val="18"/>
        <w:szCs w:val="18"/>
      </w:rPr>
    </w:pPr>
    <w:r w:rsidRPr="00E7385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36E61E13" wp14:editId="351CA0FC">
          <wp:simplePos x="0" y="0"/>
          <wp:positionH relativeFrom="column">
            <wp:posOffset>-265563</wp:posOffset>
          </wp:positionH>
          <wp:positionV relativeFrom="page">
            <wp:posOffset>352943</wp:posOffset>
          </wp:positionV>
          <wp:extent cx="2665095" cy="902970"/>
          <wp:effectExtent l="0" t="0" r="0" b="0"/>
          <wp:wrapSquare wrapText="bothSides"/>
          <wp:docPr id="15" name="Picture 15" descr="hbor_memo_HRV_ENG_novo_24_04-2_header_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bor_memo_HRV_ENG_novo_24_04-2_header_H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28" r="60526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C6F8D8" w14:textId="77777777" w:rsidR="0019330F" w:rsidRPr="00E7385A" w:rsidRDefault="0019330F" w:rsidP="0019330F">
    <w:pPr>
      <w:pStyle w:val="Header"/>
      <w:rPr>
        <w:rFonts w:ascii="Arial" w:hAnsi="Arial" w:cs="Arial"/>
        <w:sz w:val="18"/>
        <w:szCs w:val="18"/>
      </w:rPr>
    </w:pPr>
  </w:p>
  <w:p w14:paraId="2E45443F" w14:textId="77777777" w:rsidR="0019330F" w:rsidRPr="00E7385A" w:rsidRDefault="0019330F" w:rsidP="0019330F">
    <w:pPr>
      <w:pStyle w:val="Header"/>
      <w:rPr>
        <w:rFonts w:ascii="Arial" w:hAnsi="Arial" w:cs="Arial"/>
        <w:sz w:val="18"/>
        <w:szCs w:val="18"/>
      </w:rPr>
    </w:pPr>
  </w:p>
  <w:p w14:paraId="3257ED32" w14:textId="77777777" w:rsidR="0019330F" w:rsidRPr="00E7385A" w:rsidRDefault="0019330F" w:rsidP="0019330F">
    <w:pPr>
      <w:pStyle w:val="Header"/>
      <w:rPr>
        <w:rFonts w:ascii="Arial" w:hAnsi="Arial" w:cs="Arial"/>
        <w:sz w:val="18"/>
        <w:szCs w:val="18"/>
      </w:rPr>
    </w:pPr>
  </w:p>
  <w:p w14:paraId="72335580" w14:textId="77777777" w:rsidR="0019330F" w:rsidRPr="00E7385A" w:rsidRDefault="0019330F" w:rsidP="0019330F">
    <w:pPr>
      <w:pStyle w:val="Header"/>
      <w:rPr>
        <w:rFonts w:ascii="Arial" w:hAnsi="Arial" w:cs="Arial"/>
        <w:sz w:val="18"/>
        <w:szCs w:val="18"/>
      </w:rPr>
    </w:pPr>
    <w:r w:rsidRPr="00E7385A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658B479" wp14:editId="1071BBA4">
              <wp:simplePos x="0" y="0"/>
              <wp:positionH relativeFrom="margin">
                <wp:posOffset>-48260</wp:posOffset>
              </wp:positionH>
              <wp:positionV relativeFrom="page">
                <wp:posOffset>1201420</wp:posOffset>
              </wp:positionV>
              <wp:extent cx="2639695" cy="238125"/>
              <wp:effectExtent l="0" t="0" r="0" b="0"/>
              <wp:wrapNone/>
              <wp:docPr id="8219801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436DE4" w14:textId="7D7A0A7F" w:rsidR="0019330F" w:rsidRDefault="0019330F" w:rsidP="0019330F"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Privitak </w:t>
                          </w:r>
                          <w:r w:rsidR="00146127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1.1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Zahtjevu za osiguranje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8B47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94.6pt;width:207.85pt;height:18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" filled="f" stroked="f">
              <v:textbox>
                <w:txbxContent>
                  <w:p w14:paraId="17436DE4" w14:textId="7D7A0A7F" w:rsidR="0019330F" w:rsidRDefault="0019330F" w:rsidP="0019330F"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Privitak </w:t>
                    </w:r>
                    <w:r w:rsidR="00146127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1.1 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Zahtjevu za osiguranje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6641480" w14:textId="77777777" w:rsidR="0019330F" w:rsidRPr="00E7385A" w:rsidRDefault="0019330F" w:rsidP="0019330F">
    <w:pPr>
      <w:pStyle w:val="Header"/>
      <w:rPr>
        <w:rFonts w:ascii="Arial" w:hAnsi="Arial" w:cs="Arial"/>
        <w:sz w:val="18"/>
        <w:szCs w:val="18"/>
      </w:rPr>
    </w:pPr>
    <w:r w:rsidRPr="00E7385A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E751D9D" wp14:editId="41D4DF97">
              <wp:simplePos x="0" y="0"/>
              <wp:positionH relativeFrom="column">
                <wp:posOffset>3919855</wp:posOffset>
              </wp:positionH>
              <wp:positionV relativeFrom="paragraph">
                <wp:posOffset>58420</wp:posOffset>
              </wp:positionV>
              <wp:extent cx="2360930" cy="2000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B7A87" w14:textId="63A7C54F" w:rsidR="0019330F" w:rsidRDefault="0019330F" w:rsidP="0019330F">
                          <w:pPr>
                            <w:jc w:val="right"/>
                          </w:pP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verzija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OG-</w:t>
                          </w: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01/2</w:t>
                          </w:r>
                          <w:r w:rsidR="004B74A8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751D9D" id="_x0000_s1029" type="#_x0000_t202" style="position:absolute;margin-left:308.65pt;margin-top:4.6pt;width:185.9pt;height:15.7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" filled="f" stroked="f">
              <v:textbox>
                <w:txbxContent>
                  <w:p w14:paraId="10DB7A87" w14:textId="63A7C54F" w:rsidR="0019330F" w:rsidRDefault="0019330F" w:rsidP="0019330F">
                    <w:pPr>
                      <w:jc w:val="right"/>
                    </w:pP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verzija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OG-</w:t>
                    </w: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01/2</w:t>
                    </w:r>
                    <w:r w:rsidR="004B74A8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1265B98A" w14:textId="77777777" w:rsidR="00100E97" w:rsidRPr="00E7385A" w:rsidRDefault="00100E97" w:rsidP="0019330F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DD"/>
    <w:multiLevelType w:val="hybridMultilevel"/>
    <w:tmpl w:val="89FAD1E2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89F2B2F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3BA5"/>
    <w:multiLevelType w:val="hybridMultilevel"/>
    <w:tmpl w:val="EB56094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D5CD4"/>
    <w:multiLevelType w:val="hybridMultilevel"/>
    <w:tmpl w:val="3E4C69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6C9"/>
    <w:multiLevelType w:val="hybridMultilevel"/>
    <w:tmpl w:val="36DE3862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35B8"/>
    <w:multiLevelType w:val="hybridMultilevel"/>
    <w:tmpl w:val="3CC83EC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03A"/>
    <w:multiLevelType w:val="hybridMultilevel"/>
    <w:tmpl w:val="8340A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075CE"/>
    <w:multiLevelType w:val="hybridMultilevel"/>
    <w:tmpl w:val="7714D9A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4D84"/>
    <w:multiLevelType w:val="hybridMultilevel"/>
    <w:tmpl w:val="0E6803BC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94206"/>
    <w:multiLevelType w:val="hybridMultilevel"/>
    <w:tmpl w:val="ADB0DB62"/>
    <w:lvl w:ilvl="0" w:tplc="862A6A96">
      <w:start w:val="1"/>
      <w:numFmt w:val="lowerRoman"/>
      <w:lvlText w:val="(%1)"/>
      <w:lvlJc w:val="left"/>
      <w:pPr>
        <w:ind w:left="118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620" w:hanging="180"/>
      </w:p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15865CA3"/>
    <w:multiLevelType w:val="hybridMultilevel"/>
    <w:tmpl w:val="763C4B9C"/>
    <w:lvl w:ilvl="0" w:tplc="D70EF4DE">
      <w:start w:val="1"/>
      <w:numFmt w:val="lowerRoman"/>
      <w:lvlText w:val="%1."/>
      <w:lvlJc w:val="righ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91DFD"/>
    <w:multiLevelType w:val="hybridMultilevel"/>
    <w:tmpl w:val="38F8D9D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757A"/>
    <w:multiLevelType w:val="hybridMultilevel"/>
    <w:tmpl w:val="2B62B2E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7F5C"/>
    <w:multiLevelType w:val="hybridMultilevel"/>
    <w:tmpl w:val="A62A0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40F5"/>
    <w:multiLevelType w:val="hybridMultilevel"/>
    <w:tmpl w:val="5BAC5D6E"/>
    <w:lvl w:ilvl="0" w:tplc="7D64C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E05B4"/>
    <w:multiLevelType w:val="hybridMultilevel"/>
    <w:tmpl w:val="E8ACAC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2B8E"/>
    <w:multiLevelType w:val="hybridMultilevel"/>
    <w:tmpl w:val="380C6C4A"/>
    <w:lvl w:ilvl="0" w:tplc="6D5835C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6D583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B447A0">
      <w:numFmt w:val="bullet"/>
      <w:lvlText w:val=""/>
      <w:lvlJc w:val="left"/>
      <w:pPr>
        <w:ind w:left="2670" w:hanging="69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B00C2"/>
    <w:multiLevelType w:val="hybridMultilevel"/>
    <w:tmpl w:val="6E121DE2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A0399"/>
    <w:multiLevelType w:val="hybridMultilevel"/>
    <w:tmpl w:val="564CFED0"/>
    <w:lvl w:ilvl="0" w:tplc="F202FB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F0CE0"/>
    <w:multiLevelType w:val="hybridMultilevel"/>
    <w:tmpl w:val="570279A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12F97"/>
    <w:multiLevelType w:val="hybridMultilevel"/>
    <w:tmpl w:val="7856F826"/>
    <w:lvl w:ilvl="0" w:tplc="041A0017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862A6A96">
      <w:start w:val="1"/>
      <w:numFmt w:val="lowerRoman"/>
      <w:lvlText w:val="(%3)"/>
      <w:lvlJc w:val="left"/>
      <w:pPr>
        <w:ind w:left="3160" w:hanging="720"/>
      </w:pPr>
      <w:rPr>
        <w:rFonts w:ascii="Arial" w:eastAsia="Calibri" w:hAnsi="Arial" w:cs="Arial" w:hint="default"/>
        <w:color w:val="auto"/>
        <w:sz w:val="20"/>
      </w:r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0" w15:restartNumberingAfterBreak="0">
    <w:nsid w:val="35943DEC"/>
    <w:multiLevelType w:val="hybridMultilevel"/>
    <w:tmpl w:val="5B7C348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C3137"/>
    <w:multiLevelType w:val="hybridMultilevel"/>
    <w:tmpl w:val="6EE4B8B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41817"/>
    <w:multiLevelType w:val="hybridMultilevel"/>
    <w:tmpl w:val="CF3493F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3D07"/>
    <w:multiLevelType w:val="hybridMultilevel"/>
    <w:tmpl w:val="0F66138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E3508"/>
    <w:multiLevelType w:val="hybridMultilevel"/>
    <w:tmpl w:val="6B561B10"/>
    <w:lvl w:ilvl="0" w:tplc="862A6A96">
      <w:start w:val="1"/>
      <w:numFmt w:val="lowerRoman"/>
      <w:lvlText w:val="(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C2C02"/>
    <w:multiLevelType w:val="hybridMultilevel"/>
    <w:tmpl w:val="7856F826"/>
    <w:lvl w:ilvl="0" w:tplc="FFFFFFFF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3160" w:hanging="720"/>
      </w:pPr>
      <w:rPr>
        <w:rFonts w:ascii="Arial" w:eastAsia="Calibri" w:hAnsi="Arial" w:cs="Arial" w:hint="default"/>
        <w:color w:val="auto"/>
        <w:sz w:val="20"/>
      </w:rPr>
    </w:lvl>
    <w:lvl w:ilvl="3" w:tplc="FFFFFFFF" w:tentative="1">
      <w:start w:val="1"/>
      <w:numFmt w:val="decimal"/>
      <w:lvlText w:val="%4."/>
      <w:lvlJc w:val="left"/>
      <w:pPr>
        <w:ind w:left="3340" w:hanging="360"/>
      </w:pPr>
    </w:lvl>
    <w:lvl w:ilvl="4" w:tplc="FFFFFFFF" w:tentative="1">
      <w:start w:val="1"/>
      <w:numFmt w:val="lowerLetter"/>
      <w:lvlText w:val="%5."/>
      <w:lvlJc w:val="left"/>
      <w:pPr>
        <w:ind w:left="4060" w:hanging="360"/>
      </w:pPr>
    </w:lvl>
    <w:lvl w:ilvl="5" w:tplc="FFFFFFFF" w:tentative="1">
      <w:start w:val="1"/>
      <w:numFmt w:val="lowerRoman"/>
      <w:lvlText w:val="%6."/>
      <w:lvlJc w:val="right"/>
      <w:pPr>
        <w:ind w:left="4780" w:hanging="180"/>
      </w:pPr>
    </w:lvl>
    <w:lvl w:ilvl="6" w:tplc="FFFFFFFF" w:tentative="1">
      <w:start w:val="1"/>
      <w:numFmt w:val="decimal"/>
      <w:lvlText w:val="%7."/>
      <w:lvlJc w:val="left"/>
      <w:pPr>
        <w:ind w:left="5500" w:hanging="360"/>
      </w:pPr>
    </w:lvl>
    <w:lvl w:ilvl="7" w:tplc="FFFFFFFF" w:tentative="1">
      <w:start w:val="1"/>
      <w:numFmt w:val="lowerLetter"/>
      <w:lvlText w:val="%8."/>
      <w:lvlJc w:val="left"/>
      <w:pPr>
        <w:ind w:left="6220" w:hanging="360"/>
      </w:pPr>
    </w:lvl>
    <w:lvl w:ilvl="8" w:tplc="FFFFFFFF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6" w15:restartNumberingAfterBreak="0">
    <w:nsid w:val="3FE73EFB"/>
    <w:multiLevelType w:val="hybridMultilevel"/>
    <w:tmpl w:val="A6024C9A"/>
    <w:lvl w:ilvl="0" w:tplc="290658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D05DC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2C77B77"/>
    <w:multiLevelType w:val="hybridMultilevel"/>
    <w:tmpl w:val="AA9478CC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370C0"/>
    <w:multiLevelType w:val="hybridMultilevel"/>
    <w:tmpl w:val="7EE80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95B2F"/>
    <w:multiLevelType w:val="hybridMultilevel"/>
    <w:tmpl w:val="CBDAE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965B6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4003854"/>
    <w:multiLevelType w:val="hybridMultilevel"/>
    <w:tmpl w:val="401AACE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71C62"/>
    <w:multiLevelType w:val="hybridMultilevel"/>
    <w:tmpl w:val="2F44AEF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623E2"/>
    <w:multiLevelType w:val="hybridMultilevel"/>
    <w:tmpl w:val="97CA9252"/>
    <w:lvl w:ilvl="0" w:tplc="57A81F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E45DC"/>
    <w:multiLevelType w:val="hybridMultilevel"/>
    <w:tmpl w:val="BBE256D0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F0F70"/>
    <w:multiLevelType w:val="hybridMultilevel"/>
    <w:tmpl w:val="C6F07FE0"/>
    <w:lvl w:ilvl="0" w:tplc="BCE2D36E">
      <w:start w:val="1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 w15:restartNumberingAfterBreak="0">
    <w:nsid w:val="5DB40C33"/>
    <w:multiLevelType w:val="hybridMultilevel"/>
    <w:tmpl w:val="80A486BA"/>
    <w:lvl w:ilvl="0" w:tplc="205A804A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55523D"/>
    <w:multiLevelType w:val="multilevel"/>
    <w:tmpl w:val="1670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7073773"/>
    <w:multiLevelType w:val="hybridMultilevel"/>
    <w:tmpl w:val="D07A6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97F80"/>
    <w:multiLevelType w:val="hybridMultilevel"/>
    <w:tmpl w:val="12B630AE"/>
    <w:lvl w:ilvl="0" w:tplc="131C70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D1166"/>
    <w:multiLevelType w:val="hybridMultilevel"/>
    <w:tmpl w:val="3ABA7038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B5A34"/>
    <w:multiLevelType w:val="hybridMultilevel"/>
    <w:tmpl w:val="C3DEA2EC"/>
    <w:lvl w:ilvl="0" w:tplc="79C4B4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1358F"/>
    <w:multiLevelType w:val="hybridMultilevel"/>
    <w:tmpl w:val="FDB48E12"/>
    <w:lvl w:ilvl="0" w:tplc="79C4B4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F522E"/>
    <w:multiLevelType w:val="hybridMultilevel"/>
    <w:tmpl w:val="FE02534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56B2C"/>
    <w:multiLevelType w:val="hybridMultilevel"/>
    <w:tmpl w:val="7A2087D0"/>
    <w:lvl w:ilvl="0" w:tplc="8F86B0DE">
      <w:start w:val="1"/>
      <w:numFmt w:val="lowerRoman"/>
      <w:lvlText w:val="(%1)"/>
      <w:lvlJc w:val="left"/>
      <w:pPr>
        <w:ind w:left="16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34" w:hanging="360"/>
      </w:pPr>
    </w:lvl>
    <w:lvl w:ilvl="2" w:tplc="8F9CC66E">
      <w:start w:val="1"/>
      <w:numFmt w:val="lowerRoman"/>
      <w:lvlText w:val="(%3)"/>
      <w:lvlJc w:val="left"/>
      <w:pPr>
        <w:ind w:left="3054" w:hanging="18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774" w:hanging="360"/>
      </w:pPr>
    </w:lvl>
    <w:lvl w:ilvl="4" w:tplc="041A0019" w:tentative="1">
      <w:start w:val="1"/>
      <w:numFmt w:val="lowerLetter"/>
      <w:lvlText w:val="%5."/>
      <w:lvlJc w:val="left"/>
      <w:pPr>
        <w:ind w:left="4494" w:hanging="360"/>
      </w:pPr>
    </w:lvl>
    <w:lvl w:ilvl="5" w:tplc="041A001B" w:tentative="1">
      <w:start w:val="1"/>
      <w:numFmt w:val="lowerRoman"/>
      <w:lvlText w:val="%6."/>
      <w:lvlJc w:val="right"/>
      <w:pPr>
        <w:ind w:left="5214" w:hanging="180"/>
      </w:pPr>
    </w:lvl>
    <w:lvl w:ilvl="6" w:tplc="041A000F" w:tentative="1">
      <w:start w:val="1"/>
      <w:numFmt w:val="decimal"/>
      <w:lvlText w:val="%7."/>
      <w:lvlJc w:val="left"/>
      <w:pPr>
        <w:ind w:left="5934" w:hanging="360"/>
      </w:pPr>
    </w:lvl>
    <w:lvl w:ilvl="7" w:tplc="041A0019" w:tentative="1">
      <w:start w:val="1"/>
      <w:numFmt w:val="lowerLetter"/>
      <w:lvlText w:val="%8."/>
      <w:lvlJc w:val="left"/>
      <w:pPr>
        <w:ind w:left="6654" w:hanging="360"/>
      </w:pPr>
    </w:lvl>
    <w:lvl w:ilvl="8" w:tplc="041A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46" w15:restartNumberingAfterBreak="0">
    <w:nsid w:val="78FD64A6"/>
    <w:multiLevelType w:val="hybridMultilevel"/>
    <w:tmpl w:val="9F482BD4"/>
    <w:lvl w:ilvl="0" w:tplc="E5FCB7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78193">
    <w:abstractNumId w:val="44"/>
  </w:num>
  <w:num w:numId="2" w16cid:durableId="1460298985">
    <w:abstractNumId w:val="39"/>
  </w:num>
  <w:num w:numId="3" w16cid:durableId="1869294291">
    <w:abstractNumId w:val="26"/>
  </w:num>
  <w:num w:numId="4" w16cid:durableId="1430159062">
    <w:abstractNumId w:val="36"/>
  </w:num>
  <w:num w:numId="5" w16cid:durableId="212229848">
    <w:abstractNumId w:val="30"/>
  </w:num>
  <w:num w:numId="6" w16cid:durableId="1248736499">
    <w:abstractNumId w:val="1"/>
  </w:num>
  <w:num w:numId="7" w16cid:durableId="728698135">
    <w:abstractNumId w:val="23"/>
  </w:num>
  <w:num w:numId="8" w16cid:durableId="1567909921">
    <w:abstractNumId w:val="34"/>
  </w:num>
  <w:num w:numId="9" w16cid:durableId="1150823292">
    <w:abstractNumId w:val="32"/>
  </w:num>
  <w:num w:numId="10" w16cid:durableId="501046764">
    <w:abstractNumId w:val="7"/>
  </w:num>
  <w:num w:numId="11" w16cid:durableId="483014505">
    <w:abstractNumId w:val="12"/>
  </w:num>
  <w:num w:numId="12" w16cid:durableId="1254315899">
    <w:abstractNumId w:val="33"/>
  </w:num>
  <w:num w:numId="13" w16cid:durableId="1207134887">
    <w:abstractNumId w:val="21"/>
  </w:num>
  <w:num w:numId="14" w16cid:durableId="861673221">
    <w:abstractNumId w:val="10"/>
  </w:num>
  <w:num w:numId="15" w16cid:durableId="2076707856">
    <w:abstractNumId w:val="5"/>
  </w:num>
  <w:num w:numId="16" w16cid:durableId="1555433097">
    <w:abstractNumId w:val="11"/>
  </w:num>
  <w:num w:numId="17" w16cid:durableId="644815232">
    <w:abstractNumId w:val="13"/>
  </w:num>
  <w:num w:numId="18" w16cid:durableId="596906339">
    <w:abstractNumId w:val="37"/>
  </w:num>
  <w:num w:numId="19" w16cid:durableId="1116487351">
    <w:abstractNumId w:val="29"/>
  </w:num>
  <w:num w:numId="20" w16cid:durableId="1912689853">
    <w:abstractNumId w:val="38"/>
  </w:num>
  <w:num w:numId="21" w16cid:durableId="690379439">
    <w:abstractNumId w:val="2"/>
  </w:num>
  <w:num w:numId="22" w16cid:durableId="885024604">
    <w:abstractNumId w:val="17"/>
  </w:num>
  <w:num w:numId="23" w16cid:durableId="304624530">
    <w:abstractNumId w:val="18"/>
  </w:num>
  <w:num w:numId="24" w16cid:durableId="2003897395">
    <w:abstractNumId w:val="15"/>
  </w:num>
  <w:num w:numId="25" w16cid:durableId="765927140">
    <w:abstractNumId w:val="9"/>
  </w:num>
  <w:num w:numId="26" w16cid:durableId="253317982">
    <w:abstractNumId w:val="4"/>
  </w:num>
  <w:num w:numId="27" w16cid:durableId="818039553">
    <w:abstractNumId w:val="31"/>
  </w:num>
  <w:num w:numId="28" w16cid:durableId="1807039501">
    <w:abstractNumId w:val="43"/>
  </w:num>
  <w:num w:numId="29" w16cid:durableId="419524169">
    <w:abstractNumId w:val="14"/>
  </w:num>
  <w:num w:numId="30" w16cid:durableId="366563362">
    <w:abstractNumId w:val="0"/>
  </w:num>
  <w:num w:numId="31" w16cid:durableId="2061509939">
    <w:abstractNumId w:val="35"/>
  </w:num>
  <w:num w:numId="32" w16cid:durableId="1038314660">
    <w:abstractNumId w:val="3"/>
  </w:num>
  <w:num w:numId="33" w16cid:durableId="1507817622">
    <w:abstractNumId w:val="42"/>
  </w:num>
  <w:num w:numId="34" w16cid:durableId="1702626296">
    <w:abstractNumId w:val="41"/>
  </w:num>
  <w:num w:numId="35" w16cid:durableId="1105493545">
    <w:abstractNumId w:val="28"/>
  </w:num>
  <w:num w:numId="36" w16cid:durableId="264195264">
    <w:abstractNumId w:val="16"/>
  </w:num>
  <w:num w:numId="37" w16cid:durableId="1731539887">
    <w:abstractNumId w:val="27"/>
  </w:num>
  <w:num w:numId="38" w16cid:durableId="1608921751">
    <w:abstractNumId w:val="46"/>
  </w:num>
  <w:num w:numId="39" w16cid:durableId="1932280307">
    <w:abstractNumId w:val="24"/>
  </w:num>
  <w:num w:numId="40" w16cid:durableId="1131093610">
    <w:abstractNumId w:val="22"/>
  </w:num>
  <w:num w:numId="41" w16cid:durableId="178274304">
    <w:abstractNumId w:val="19"/>
  </w:num>
  <w:num w:numId="42" w16cid:durableId="1972712473">
    <w:abstractNumId w:val="8"/>
  </w:num>
  <w:num w:numId="43" w16cid:durableId="340468509">
    <w:abstractNumId w:val="25"/>
  </w:num>
  <w:num w:numId="44" w16cid:durableId="640110228">
    <w:abstractNumId w:val="6"/>
  </w:num>
  <w:num w:numId="45" w16cid:durableId="1301158068">
    <w:abstractNumId w:val="20"/>
  </w:num>
  <w:num w:numId="46" w16cid:durableId="1947999272">
    <w:abstractNumId w:val="40"/>
  </w:num>
  <w:num w:numId="47" w16cid:durableId="137496526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3A"/>
    <w:rsid w:val="000006B1"/>
    <w:rsid w:val="00003EE6"/>
    <w:rsid w:val="00011A58"/>
    <w:rsid w:val="00012796"/>
    <w:rsid w:val="00015626"/>
    <w:rsid w:val="00016337"/>
    <w:rsid w:val="000167A8"/>
    <w:rsid w:val="000171C8"/>
    <w:rsid w:val="00020FD9"/>
    <w:rsid w:val="000256E1"/>
    <w:rsid w:val="00026270"/>
    <w:rsid w:val="000265B7"/>
    <w:rsid w:val="000269B8"/>
    <w:rsid w:val="00026A0E"/>
    <w:rsid w:val="00033849"/>
    <w:rsid w:val="00035F14"/>
    <w:rsid w:val="00036A71"/>
    <w:rsid w:val="00042765"/>
    <w:rsid w:val="00045D88"/>
    <w:rsid w:val="000613F4"/>
    <w:rsid w:val="00061768"/>
    <w:rsid w:val="00063A59"/>
    <w:rsid w:val="000746BE"/>
    <w:rsid w:val="00074A3A"/>
    <w:rsid w:val="00080294"/>
    <w:rsid w:val="000832F0"/>
    <w:rsid w:val="000846C7"/>
    <w:rsid w:val="000867B1"/>
    <w:rsid w:val="00093684"/>
    <w:rsid w:val="00093B6C"/>
    <w:rsid w:val="000B4B59"/>
    <w:rsid w:val="000B70AD"/>
    <w:rsid w:val="000C2E66"/>
    <w:rsid w:val="000C3413"/>
    <w:rsid w:val="000C6FB5"/>
    <w:rsid w:val="000C72CA"/>
    <w:rsid w:val="000C7BF9"/>
    <w:rsid w:val="000D51AA"/>
    <w:rsid w:val="000D6D52"/>
    <w:rsid w:val="000E23C4"/>
    <w:rsid w:val="000F0EE5"/>
    <w:rsid w:val="000F105C"/>
    <w:rsid w:val="000F41CB"/>
    <w:rsid w:val="00100E97"/>
    <w:rsid w:val="001029B9"/>
    <w:rsid w:val="00107BBD"/>
    <w:rsid w:val="00110936"/>
    <w:rsid w:val="00112834"/>
    <w:rsid w:val="00114F45"/>
    <w:rsid w:val="00116733"/>
    <w:rsid w:val="00116FC6"/>
    <w:rsid w:val="00123796"/>
    <w:rsid w:val="00127BE8"/>
    <w:rsid w:val="00130668"/>
    <w:rsid w:val="00134FF1"/>
    <w:rsid w:val="00137301"/>
    <w:rsid w:val="00140332"/>
    <w:rsid w:val="00141D1B"/>
    <w:rsid w:val="00142901"/>
    <w:rsid w:val="00146127"/>
    <w:rsid w:val="00147E37"/>
    <w:rsid w:val="00151112"/>
    <w:rsid w:val="00151FE7"/>
    <w:rsid w:val="001558D2"/>
    <w:rsid w:val="00161DCB"/>
    <w:rsid w:val="00163D09"/>
    <w:rsid w:val="0016422B"/>
    <w:rsid w:val="00173E78"/>
    <w:rsid w:val="001753D8"/>
    <w:rsid w:val="0018434E"/>
    <w:rsid w:val="0018577F"/>
    <w:rsid w:val="00185B09"/>
    <w:rsid w:val="00185D79"/>
    <w:rsid w:val="0018724F"/>
    <w:rsid w:val="00187DA3"/>
    <w:rsid w:val="001923CA"/>
    <w:rsid w:val="0019330F"/>
    <w:rsid w:val="001A11C4"/>
    <w:rsid w:val="001A18CB"/>
    <w:rsid w:val="001A62D3"/>
    <w:rsid w:val="001B405E"/>
    <w:rsid w:val="001B5712"/>
    <w:rsid w:val="001B62A5"/>
    <w:rsid w:val="001C194B"/>
    <w:rsid w:val="001C4236"/>
    <w:rsid w:val="001C4870"/>
    <w:rsid w:val="001D1858"/>
    <w:rsid w:val="001D5E4B"/>
    <w:rsid w:val="001D7490"/>
    <w:rsid w:val="001E1912"/>
    <w:rsid w:val="001E4501"/>
    <w:rsid w:val="001E4DFF"/>
    <w:rsid w:val="001E74A7"/>
    <w:rsid w:val="001E782A"/>
    <w:rsid w:val="001F7BC4"/>
    <w:rsid w:val="002001F9"/>
    <w:rsid w:val="0020154C"/>
    <w:rsid w:val="0020247A"/>
    <w:rsid w:val="00203EE6"/>
    <w:rsid w:val="0020701A"/>
    <w:rsid w:val="0021537A"/>
    <w:rsid w:val="002272DF"/>
    <w:rsid w:val="0023229E"/>
    <w:rsid w:val="00232B1C"/>
    <w:rsid w:val="00235971"/>
    <w:rsid w:val="0024114E"/>
    <w:rsid w:val="00241DA0"/>
    <w:rsid w:val="00242048"/>
    <w:rsid w:val="00243816"/>
    <w:rsid w:val="00250563"/>
    <w:rsid w:val="00256664"/>
    <w:rsid w:val="00261489"/>
    <w:rsid w:val="00264E59"/>
    <w:rsid w:val="00266398"/>
    <w:rsid w:val="00267D6B"/>
    <w:rsid w:val="00271DE5"/>
    <w:rsid w:val="00272D11"/>
    <w:rsid w:val="00277008"/>
    <w:rsid w:val="002771B9"/>
    <w:rsid w:val="002774D7"/>
    <w:rsid w:val="0028694C"/>
    <w:rsid w:val="00287DAF"/>
    <w:rsid w:val="002900D4"/>
    <w:rsid w:val="002963CD"/>
    <w:rsid w:val="00297CB6"/>
    <w:rsid w:val="002A0898"/>
    <w:rsid w:val="002A45D5"/>
    <w:rsid w:val="002A4EDF"/>
    <w:rsid w:val="002B1049"/>
    <w:rsid w:val="002B1D7A"/>
    <w:rsid w:val="002B4041"/>
    <w:rsid w:val="002C1687"/>
    <w:rsid w:val="002C45D3"/>
    <w:rsid w:val="002C51DA"/>
    <w:rsid w:val="002D087F"/>
    <w:rsid w:val="002D1D35"/>
    <w:rsid w:val="002D3212"/>
    <w:rsid w:val="002D6F48"/>
    <w:rsid w:val="002D731A"/>
    <w:rsid w:val="002E0756"/>
    <w:rsid w:val="002E1B83"/>
    <w:rsid w:val="002E4461"/>
    <w:rsid w:val="002E5879"/>
    <w:rsid w:val="002F306F"/>
    <w:rsid w:val="00306B58"/>
    <w:rsid w:val="0031662A"/>
    <w:rsid w:val="00316AFC"/>
    <w:rsid w:val="003226D7"/>
    <w:rsid w:val="00324D1A"/>
    <w:rsid w:val="003259C5"/>
    <w:rsid w:val="00332BBA"/>
    <w:rsid w:val="00333B5B"/>
    <w:rsid w:val="003344B0"/>
    <w:rsid w:val="003365CB"/>
    <w:rsid w:val="003365EC"/>
    <w:rsid w:val="00336B36"/>
    <w:rsid w:val="00342523"/>
    <w:rsid w:val="003461B6"/>
    <w:rsid w:val="003510A6"/>
    <w:rsid w:val="00356D25"/>
    <w:rsid w:val="00363EBF"/>
    <w:rsid w:val="00364533"/>
    <w:rsid w:val="00371285"/>
    <w:rsid w:val="00375A2B"/>
    <w:rsid w:val="00382750"/>
    <w:rsid w:val="00382886"/>
    <w:rsid w:val="003831BB"/>
    <w:rsid w:val="00383D8D"/>
    <w:rsid w:val="003868A5"/>
    <w:rsid w:val="003926A5"/>
    <w:rsid w:val="00396438"/>
    <w:rsid w:val="003966C7"/>
    <w:rsid w:val="003A72DB"/>
    <w:rsid w:val="003B3031"/>
    <w:rsid w:val="003B4A48"/>
    <w:rsid w:val="003B7503"/>
    <w:rsid w:val="003F13CA"/>
    <w:rsid w:val="003F1B97"/>
    <w:rsid w:val="003F3014"/>
    <w:rsid w:val="003F52CF"/>
    <w:rsid w:val="003F7A95"/>
    <w:rsid w:val="00404FB4"/>
    <w:rsid w:val="0041252B"/>
    <w:rsid w:val="00414E02"/>
    <w:rsid w:val="0041544F"/>
    <w:rsid w:val="00421FFD"/>
    <w:rsid w:val="004303FC"/>
    <w:rsid w:val="0043448B"/>
    <w:rsid w:val="00436238"/>
    <w:rsid w:val="00436720"/>
    <w:rsid w:val="0043726B"/>
    <w:rsid w:val="00440107"/>
    <w:rsid w:val="00441763"/>
    <w:rsid w:val="0044417C"/>
    <w:rsid w:val="004460D9"/>
    <w:rsid w:val="00446117"/>
    <w:rsid w:val="00454DE9"/>
    <w:rsid w:val="00455716"/>
    <w:rsid w:val="00456D54"/>
    <w:rsid w:val="00457010"/>
    <w:rsid w:val="004613CA"/>
    <w:rsid w:val="004722A2"/>
    <w:rsid w:val="00475387"/>
    <w:rsid w:val="00476D22"/>
    <w:rsid w:val="00480A49"/>
    <w:rsid w:val="00484243"/>
    <w:rsid w:val="00484BCA"/>
    <w:rsid w:val="00485F6A"/>
    <w:rsid w:val="00497D26"/>
    <w:rsid w:val="004A08B6"/>
    <w:rsid w:val="004A10DD"/>
    <w:rsid w:val="004B5B26"/>
    <w:rsid w:val="004B5E11"/>
    <w:rsid w:val="004B74A8"/>
    <w:rsid w:val="004C2651"/>
    <w:rsid w:val="004C4A44"/>
    <w:rsid w:val="004C51E2"/>
    <w:rsid w:val="004C794B"/>
    <w:rsid w:val="004D02C8"/>
    <w:rsid w:val="004D22F0"/>
    <w:rsid w:val="004E639A"/>
    <w:rsid w:val="004E68B7"/>
    <w:rsid w:val="004F27D7"/>
    <w:rsid w:val="004F656F"/>
    <w:rsid w:val="005065F6"/>
    <w:rsid w:val="00507B56"/>
    <w:rsid w:val="00520C87"/>
    <w:rsid w:val="0052553D"/>
    <w:rsid w:val="00525CB2"/>
    <w:rsid w:val="005315EC"/>
    <w:rsid w:val="0053456D"/>
    <w:rsid w:val="005365B0"/>
    <w:rsid w:val="00537B47"/>
    <w:rsid w:val="00540594"/>
    <w:rsid w:val="00550061"/>
    <w:rsid w:val="00555F13"/>
    <w:rsid w:val="00566BAA"/>
    <w:rsid w:val="00570500"/>
    <w:rsid w:val="00572DC0"/>
    <w:rsid w:val="00573123"/>
    <w:rsid w:val="00574432"/>
    <w:rsid w:val="00574E89"/>
    <w:rsid w:val="005878A9"/>
    <w:rsid w:val="00593967"/>
    <w:rsid w:val="00597416"/>
    <w:rsid w:val="005A1399"/>
    <w:rsid w:val="005A1AEF"/>
    <w:rsid w:val="005A687B"/>
    <w:rsid w:val="005B09D8"/>
    <w:rsid w:val="005B1B23"/>
    <w:rsid w:val="005B4892"/>
    <w:rsid w:val="005B63DC"/>
    <w:rsid w:val="005B79F5"/>
    <w:rsid w:val="005C2B32"/>
    <w:rsid w:val="005C3784"/>
    <w:rsid w:val="005C4AF5"/>
    <w:rsid w:val="005C4B6E"/>
    <w:rsid w:val="005C5C50"/>
    <w:rsid w:val="005C67D3"/>
    <w:rsid w:val="005C7C5F"/>
    <w:rsid w:val="005D25E4"/>
    <w:rsid w:val="005E099D"/>
    <w:rsid w:val="005E1C18"/>
    <w:rsid w:val="005E2BBC"/>
    <w:rsid w:val="005F1363"/>
    <w:rsid w:val="005F64A2"/>
    <w:rsid w:val="00602358"/>
    <w:rsid w:val="0060427D"/>
    <w:rsid w:val="006050EB"/>
    <w:rsid w:val="00612E70"/>
    <w:rsid w:val="006138C8"/>
    <w:rsid w:val="00614489"/>
    <w:rsid w:val="006240A2"/>
    <w:rsid w:val="0062760E"/>
    <w:rsid w:val="00632C17"/>
    <w:rsid w:val="00641FBE"/>
    <w:rsid w:val="00642932"/>
    <w:rsid w:val="0064724D"/>
    <w:rsid w:val="006519E5"/>
    <w:rsid w:val="006554A8"/>
    <w:rsid w:val="006646D4"/>
    <w:rsid w:val="006664C5"/>
    <w:rsid w:val="00666A18"/>
    <w:rsid w:val="00667B39"/>
    <w:rsid w:val="00667E2B"/>
    <w:rsid w:val="006701F3"/>
    <w:rsid w:val="00674890"/>
    <w:rsid w:val="00676D58"/>
    <w:rsid w:val="00680596"/>
    <w:rsid w:val="006808FF"/>
    <w:rsid w:val="00680F64"/>
    <w:rsid w:val="0069037D"/>
    <w:rsid w:val="006912A4"/>
    <w:rsid w:val="00691591"/>
    <w:rsid w:val="00693A56"/>
    <w:rsid w:val="00694513"/>
    <w:rsid w:val="00697687"/>
    <w:rsid w:val="006A0D96"/>
    <w:rsid w:val="006A5BBC"/>
    <w:rsid w:val="006B3933"/>
    <w:rsid w:val="006B576C"/>
    <w:rsid w:val="006B76C0"/>
    <w:rsid w:val="006C0C69"/>
    <w:rsid w:val="006C3BAD"/>
    <w:rsid w:val="006C5718"/>
    <w:rsid w:val="006E6E9B"/>
    <w:rsid w:val="006F07B7"/>
    <w:rsid w:val="006F0A23"/>
    <w:rsid w:val="006F6930"/>
    <w:rsid w:val="0070002A"/>
    <w:rsid w:val="0070160C"/>
    <w:rsid w:val="00702560"/>
    <w:rsid w:val="0070385D"/>
    <w:rsid w:val="00704582"/>
    <w:rsid w:val="00705401"/>
    <w:rsid w:val="00707553"/>
    <w:rsid w:val="007109D8"/>
    <w:rsid w:val="00713660"/>
    <w:rsid w:val="0071730A"/>
    <w:rsid w:val="00720B9A"/>
    <w:rsid w:val="00721CC5"/>
    <w:rsid w:val="00722492"/>
    <w:rsid w:val="0072341D"/>
    <w:rsid w:val="00724CAE"/>
    <w:rsid w:val="00725CC2"/>
    <w:rsid w:val="00725FC2"/>
    <w:rsid w:val="00730B9C"/>
    <w:rsid w:val="0073445C"/>
    <w:rsid w:val="0073479F"/>
    <w:rsid w:val="00737479"/>
    <w:rsid w:val="007376A9"/>
    <w:rsid w:val="00741539"/>
    <w:rsid w:val="00741B2B"/>
    <w:rsid w:val="00742A3E"/>
    <w:rsid w:val="007475E2"/>
    <w:rsid w:val="007504B0"/>
    <w:rsid w:val="00750CA2"/>
    <w:rsid w:val="00750DFD"/>
    <w:rsid w:val="00752ACF"/>
    <w:rsid w:val="00753E84"/>
    <w:rsid w:val="00755496"/>
    <w:rsid w:val="007611D2"/>
    <w:rsid w:val="00774305"/>
    <w:rsid w:val="00776292"/>
    <w:rsid w:val="00776721"/>
    <w:rsid w:val="007817C2"/>
    <w:rsid w:val="00782793"/>
    <w:rsid w:val="0078503E"/>
    <w:rsid w:val="0079041F"/>
    <w:rsid w:val="00793DD2"/>
    <w:rsid w:val="0079621C"/>
    <w:rsid w:val="007A379E"/>
    <w:rsid w:val="007B2CDE"/>
    <w:rsid w:val="007B3CEB"/>
    <w:rsid w:val="007B3CFD"/>
    <w:rsid w:val="007C3A10"/>
    <w:rsid w:val="007C502E"/>
    <w:rsid w:val="007C5147"/>
    <w:rsid w:val="007D36F2"/>
    <w:rsid w:val="007D5C41"/>
    <w:rsid w:val="007D7838"/>
    <w:rsid w:val="007E3EB3"/>
    <w:rsid w:val="007E4215"/>
    <w:rsid w:val="007E47F0"/>
    <w:rsid w:val="007E58F1"/>
    <w:rsid w:val="007F0AF5"/>
    <w:rsid w:val="007F5E57"/>
    <w:rsid w:val="007F7766"/>
    <w:rsid w:val="007F7CA0"/>
    <w:rsid w:val="0080038F"/>
    <w:rsid w:val="00801928"/>
    <w:rsid w:val="0080322E"/>
    <w:rsid w:val="008045E8"/>
    <w:rsid w:val="008051F0"/>
    <w:rsid w:val="0080636F"/>
    <w:rsid w:val="00810E24"/>
    <w:rsid w:val="008125A0"/>
    <w:rsid w:val="00813A55"/>
    <w:rsid w:val="00821090"/>
    <w:rsid w:val="00822F07"/>
    <w:rsid w:val="0082680F"/>
    <w:rsid w:val="008334F0"/>
    <w:rsid w:val="0083795D"/>
    <w:rsid w:val="00843307"/>
    <w:rsid w:val="008508AF"/>
    <w:rsid w:val="0085106F"/>
    <w:rsid w:val="00851D00"/>
    <w:rsid w:val="00853D36"/>
    <w:rsid w:val="00855447"/>
    <w:rsid w:val="0085545A"/>
    <w:rsid w:val="00857F4C"/>
    <w:rsid w:val="00864D8B"/>
    <w:rsid w:val="00864FB1"/>
    <w:rsid w:val="00866759"/>
    <w:rsid w:val="00867AE8"/>
    <w:rsid w:val="00867CFB"/>
    <w:rsid w:val="008755C5"/>
    <w:rsid w:val="008756E1"/>
    <w:rsid w:val="00875874"/>
    <w:rsid w:val="00881154"/>
    <w:rsid w:val="008815E4"/>
    <w:rsid w:val="0088256A"/>
    <w:rsid w:val="00882DD1"/>
    <w:rsid w:val="00885AB9"/>
    <w:rsid w:val="00885D17"/>
    <w:rsid w:val="008918DB"/>
    <w:rsid w:val="00893A55"/>
    <w:rsid w:val="008B1B73"/>
    <w:rsid w:val="008B6918"/>
    <w:rsid w:val="008C64C6"/>
    <w:rsid w:val="008D474B"/>
    <w:rsid w:val="008D5450"/>
    <w:rsid w:val="008D6901"/>
    <w:rsid w:val="008E03F4"/>
    <w:rsid w:val="008E33C4"/>
    <w:rsid w:val="008E4E3D"/>
    <w:rsid w:val="008E5702"/>
    <w:rsid w:val="008E748D"/>
    <w:rsid w:val="008F0601"/>
    <w:rsid w:val="008F18DE"/>
    <w:rsid w:val="008F3401"/>
    <w:rsid w:val="008F6710"/>
    <w:rsid w:val="00902F79"/>
    <w:rsid w:val="009062CE"/>
    <w:rsid w:val="00911C5F"/>
    <w:rsid w:val="009153A2"/>
    <w:rsid w:val="00921BC1"/>
    <w:rsid w:val="00924367"/>
    <w:rsid w:val="00925DC2"/>
    <w:rsid w:val="00926E4B"/>
    <w:rsid w:val="009302E0"/>
    <w:rsid w:val="009363DD"/>
    <w:rsid w:val="0093751C"/>
    <w:rsid w:val="00940673"/>
    <w:rsid w:val="00941792"/>
    <w:rsid w:val="009435C8"/>
    <w:rsid w:val="009437BE"/>
    <w:rsid w:val="00946A57"/>
    <w:rsid w:val="00950B96"/>
    <w:rsid w:val="00963569"/>
    <w:rsid w:val="00966265"/>
    <w:rsid w:val="00972A95"/>
    <w:rsid w:val="00974B5F"/>
    <w:rsid w:val="00975EBA"/>
    <w:rsid w:val="0098438B"/>
    <w:rsid w:val="009862E1"/>
    <w:rsid w:val="009941B0"/>
    <w:rsid w:val="00996D6C"/>
    <w:rsid w:val="00996F39"/>
    <w:rsid w:val="009A0484"/>
    <w:rsid w:val="009B3365"/>
    <w:rsid w:val="009B5422"/>
    <w:rsid w:val="009D0D9E"/>
    <w:rsid w:val="009D2BB2"/>
    <w:rsid w:val="009E4D96"/>
    <w:rsid w:val="009E578B"/>
    <w:rsid w:val="009E5ECA"/>
    <w:rsid w:val="009F084A"/>
    <w:rsid w:val="009F0E8E"/>
    <w:rsid w:val="009F15A1"/>
    <w:rsid w:val="009F7130"/>
    <w:rsid w:val="00A02945"/>
    <w:rsid w:val="00A13AC2"/>
    <w:rsid w:val="00A13CA2"/>
    <w:rsid w:val="00A17297"/>
    <w:rsid w:val="00A35C02"/>
    <w:rsid w:val="00A40684"/>
    <w:rsid w:val="00A464E8"/>
    <w:rsid w:val="00A55865"/>
    <w:rsid w:val="00A6161F"/>
    <w:rsid w:val="00A61DD7"/>
    <w:rsid w:val="00A67398"/>
    <w:rsid w:val="00A67F72"/>
    <w:rsid w:val="00A70399"/>
    <w:rsid w:val="00A75084"/>
    <w:rsid w:val="00A8112A"/>
    <w:rsid w:val="00A81CE6"/>
    <w:rsid w:val="00A83C31"/>
    <w:rsid w:val="00A8705C"/>
    <w:rsid w:val="00A91FAD"/>
    <w:rsid w:val="00A92CDA"/>
    <w:rsid w:val="00A94916"/>
    <w:rsid w:val="00AA0F10"/>
    <w:rsid w:val="00AA3220"/>
    <w:rsid w:val="00AA356C"/>
    <w:rsid w:val="00AB1376"/>
    <w:rsid w:val="00AB303B"/>
    <w:rsid w:val="00AB6C7B"/>
    <w:rsid w:val="00AC172A"/>
    <w:rsid w:val="00AC1D0B"/>
    <w:rsid w:val="00AC2DA4"/>
    <w:rsid w:val="00AC319F"/>
    <w:rsid w:val="00AC4AFE"/>
    <w:rsid w:val="00AC5EEE"/>
    <w:rsid w:val="00AD0453"/>
    <w:rsid w:val="00AD0CDF"/>
    <w:rsid w:val="00AD2DEB"/>
    <w:rsid w:val="00AD2E8B"/>
    <w:rsid w:val="00AE2E32"/>
    <w:rsid w:val="00B00F93"/>
    <w:rsid w:val="00B10004"/>
    <w:rsid w:val="00B20653"/>
    <w:rsid w:val="00B3060A"/>
    <w:rsid w:val="00B36829"/>
    <w:rsid w:val="00B4297F"/>
    <w:rsid w:val="00B434F7"/>
    <w:rsid w:val="00B43BAE"/>
    <w:rsid w:val="00B60D30"/>
    <w:rsid w:val="00B62C56"/>
    <w:rsid w:val="00B64A5D"/>
    <w:rsid w:val="00B657F9"/>
    <w:rsid w:val="00B704FD"/>
    <w:rsid w:val="00B739FF"/>
    <w:rsid w:val="00B839F8"/>
    <w:rsid w:val="00B83AD7"/>
    <w:rsid w:val="00B83ED2"/>
    <w:rsid w:val="00B90A5F"/>
    <w:rsid w:val="00B94D1D"/>
    <w:rsid w:val="00B961DE"/>
    <w:rsid w:val="00BA1604"/>
    <w:rsid w:val="00BA4942"/>
    <w:rsid w:val="00BB0B07"/>
    <w:rsid w:val="00BB0BE0"/>
    <w:rsid w:val="00BB1FDA"/>
    <w:rsid w:val="00BB4809"/>
    <w:rsid w:val="00BB598E"/>
    <w:rsid w:val="00BB71D1"/>
    <w:rsid w:val="00BB7D70"/>
    <w:rsid w:val="00BC30E8"/>
    <w:rsid w:val="00BC7DE0"/>
    <w:rsid w:val="00BD2C9B"/>
    <w:rsid w:val="00BD37AF"/>
    <w:rsid w:val="00BD44D3"/>
    <w:rsid w:val="00BE0D2F"/>
    <w:rsid w:val="00BE0E1D"/>
    <w:rsid w:val="00BE1225"/>
    <w:rsid w:val="00BE2D83"/>
    <w:rsid w:val="00BE3FBF"/>
    <w:rsid w:val="00BF14C5"/>
    <w:rsid w:val="00BF171F"/>
    <w:rsid w:val="00BF4E37"/>
    <w:rsid w:val="00BF5388"/>
    <w:rsid w:val="00C06219"/>
    <w:rsid w:val="00C16649"/>
    <w:rsid w:val="00C21F7B"/>
    <w:rsid w:val="00C22BB8"/>
    <w:rsid w:val="00C24C3A"/>
    <w:rsid w:val="00C26F66"/>
    <w:rsid w:val="00C302D1"/>
    <w:rsid w:val="00C36264"/>
    <w:rsid w:val="00C36BC2"/>
    <w:rsid w:val="00C375DD"/>
    <w:rsid w:val="00C51EE0"/>
    <w:rsid w:val="00C529B2"/>
    <w:rsid w:val="00C55C10"/>
    <w:rsid w:val="00C5622B"/>
    <w:rsid w:val="00C576C5"/>
    <w:rsid w:val="00C577C9"/>
    <w:rsid w:val="00C61808"/>
    <w:rsid w:val="00C6222E"/>
    <w:rsid w:val="00C700AE"/>
    <w:rsid w:val="00C71865"/>
    <w:rsid w:val="00C75B04"/>
    <w:rsid w:val="00C77C5E"/>
    <w:rsid w:val="00C85D8B"/>
    <w:rsid w:val="00C93D59"/>
    <w:rsid w:val="00CA1C09"/>
    <w:rsid w:val="00CA5D20"/>
    <w:rsid w:val="00CB58B0"/>
    <w:rsid w:val="00CB5EBE"/>
    <w:rsid w:val="00CC0C9A"/>
    <w:rsid w:val="00CC279C"/>
    <w:rsid w:val="00CC6A88"/>
    <w:rsid w:val="00CC79A6"/>
    <w:rsid w:val="00CD06BC"/>
    <w:rsid w:val="00CE22D9"/>
    <w:rsid w:val="00CE281B"/>
    <w:rsid w:val="00CE6312"/>
    <w:rsid w:val="00CE6E4D"/>
    <w:rsid w:val="00CF1015"/>
    <w:rsid w:val="00CF30F8"/>
    <w:rsid w:val="00D01924"/>
    <w:rsid w:val="00D02D5C"/>
    <w:rsid w:val="00D044C6"/>
    <w:rsid w:val="00D0499B"/>
    <w:rsid w:val="00D05056"/>
    <w:rsid w:val="00D10F90"/>
    <w:rsid w:val="00D17A0F"/>
    <w:rsid w:val="00D22A9F"/>
    <w:rsid w:val="00D22ABB"/>
    <w:rsid w:val="00D31FE3"/>
    <w:rsid w:val="00D33298"/>
    <w:rsid w:val="00D33F62"/>
    <w:rsid w:val="00D413CC"/>
    <w:rsid w:val="00D42FC8"/>
    <w:rsid w:val="00D51271"/>
    <w:rsid w:val="00D53F1A"/>
    <w:rsid w:val="00D547A8"/>
    <w:rsid w:val="00D548ED"/>
    <w:rsid w:val="00D56C74"/>
    <w:rsid w:val="00D60046"/>
    <w:rsid w:val="00D60121"/>
    <w:rsid w:val="00D61C01"/>
    <w:rsid w:val="00D63CA1"/>
    <w:rsid w:val="00D670F3"/>
    <w:rsid w:val="00D75CBD"/>
    <w:rsid w:val="00D7696E"/>
    <w:rsid w:val="00D8044B"/>
    <w:rsid w:val="00D87B1C"/>
    <w:rsid w:val="00D94971"/>
    <w:rsid w:val="00DA0DC6"/>
    <w:rsid w:val="00DA1746"/>
    <w:rsid w:val="00DA33C7"/>
    <w:rsid w:val="00DA38B0"/>
    <w:rsid w:val="00DA4369"/>
    <w:rsid w:val="00DA5CD9"/>
    <w:rsid w:val="00DB1208"/>
    <w:rsid w:val="00DB5DC6"/>
    <w:rsid w:val="00DB6238"/>
    <w:rsid w:val="00DB743F"/>
    <w:rsid w:val="00DC12E9"/>
    <w:rsid w:val="00DC3CE1"/>
    <w:rsid w:val="00DC6AC4"/>
    <w:rsid w:val="00DC6DC1"/>
    <w:rsid w:val="00DC7AAE"/>
    <w:rsid w:val="00DD217C"/>
    <w:rsid w:val="00DD5665"/>
    <w:rsid w:val="00DD6D74"/>
    <w:rsid w:val="00DE3C0F"/>
    <w:rsid w:val="00DF30BB"/>
    <w:rsid w:val="00DF6FB6"/>
    <w:rsid w:val="00E0181B"/>
    <w:rsid w:val="00E131F3"/>
    <w:rsid w:val="00E13D15"/>
    <w:rsid w:val="00E1401B"/>
    <w:rsid w:val="00E15F68"/>
    <w:rsid w:val="00E23D19"/>
    <w:rsid w:val="00E24894"/>
    <w:rsid w:val="00E25F1A"/>
    <w:rsid w:val="00E3798D"/>
    <w:rsid w:val="00E448E0"/>
    <w:rsid w:val="00E51527"/>
    <w:rsid w:val="00E52847"/>
    <w:rsid w:val="00E54248"/>
    <w:rsid w:val="00E5488B"/>
    <w:rsid w:val="00E64536"/>
    <w:rsid w:val="00E6658B"/>
    <w:rsid w:val="00E66B5F"/>
    <w:rsid w:val="00E6795F"/>
    <w:rsid w:val="00E72663"/>
    <w:rsid w:val="00E7385A"/>
    <w:rsid w:val="00E80686"/>
    <w:rsid w:val="00E816A1"/>
    <w:rsid w:val="00E94869"/>
    <w:rsid w:val="00E97011"/>
    <w:rsid w:val="00EA07BA"/>
    <w:rsid w:val="00EA24B8"/>
    <w:rsid w:val="00EA273D"/>
    <w:rsid w:val="00EB2B98"/>
    <w:rsid w:val="00EB50ED"/>
    <w:rsid w:val="00EB69C6"/>
    <w:rsid w:val="00EC4D7C"/>
    <w:rsid w:val="00EC4DCC"/>
    <w:rsid w:val="00EC628B"/>
    <w:rsid w:val="00EC724E"/>
    <w:rsid w:val="00ED043A"/>
    <w:rsid w:val="00EE395F"/>
    <w:rsid w:val="00EE71ED"/>
    <w:rsid w:val="00EF33F6"/>
    <w:rsid w:val="00EF7ADE"/>
    <w:rsid w:val="00F06D38"/>
    <w:rsid w:val="00F10F34"/>
    <w:rsid w:val="00F12511"/>
    <w:rsid w:val="00F216AE"/>
    <w:rsid w:val="00F25EB5"/>
    <w:rsid w:val="00F2747D"/>
    <w:rsid w:val="00F320E8"/>
    <w:rsid w:val="00F357FA"/>
    <w:rsid w:val="00F40D1C"/>
    <w:rsid w:val="00F43719"/>
    <w:rsid w:val="00F43BDB"/>
    <w:rsid w:val="00F447C2"/>
    <w:rsid w:val="00F51147"/>
    <w:rsid w:val="00F51530"/>
    <w:rsid w:val="00F525BD"/>
    <w:rsid w:val="00F560AF"/>
    <w:rsid w:val="00F62413"/>
    <w:rsid w:val="00F64F73"/>
    <w:rsid w:val="00F70C1A"/>
    <w:rsid w:val="00F730C3"/>
    <w:rsid w:val="00F73544"/>
    <w:rsid w:val="00F7428B"/>
    <w:rsid w:val="00F74EA5"/>
    <w:rsid w:val="00F7771F"/>
    <w:rsid w:val="00F82AEC"/>
    <w:rsid w:val="00F8513D"/>
    <w:rsid w:val="00F86BDA"/>
    <w:rsid w:val="00F874E8"/>
    <w:rsid w:val="00F92CF1"/>
    <w:rsid w:val="00F95677"/>
    <w:rsid w:val="00FA479C"/>
    <w:rsid w:val="00FA54C3"/>
    <w:rsid w:val="00FA56A5"/>
    <w:rsid w:val="00FA6C76"/>
    <w:rsid w:val="00FA7E13"/>
    <w:rsid w:val="00FB31D4"/>
    <w:rsid w:val="00FB344A"/>
    <w:rsid w:val="00FB4B63"/>
    <w:rsid w:val="00FB50D2"/>
    <w:rsid w:val="00FD44CB"/>
    <w:rsid w:val="00FD5B7D"/>
    <w:rsid w:val="00FD6A45"/>
    <w:rsid w:val="00FE30DF"/>
    <w:rsid w:val="00FE362C"/>
    <w:rsid w:val="00FE371C"/>
    <w:rsid w:val="00FE5FEF"/>
    <w:rsid w:val="00FF4780"/>
    <w:rsid w:val="40D0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8A727"/>
  <w15:docId w15:val="{A0F5BBD5-27BB-43A2-BACB-F2DE301C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ttre d'introduction,Resume Title,Citation List,Paragrafo elenco,List Paragraph1,1st level - Bullet List Paragraph,Paragraph,List Paragraph Red,lp1,Heading 12,heading 1,naslov 1,Naslov 12,Graf,En tête 1,Table/Figure Heading"/>
    <w:basedOn w:val="Normal"/>
    <w:link w:val="ListParagraphChar"/>
    <w:uiPriority w:val="34"/>
    <w:qFormat/>
    <w:rsid w:val="00074A3A"/>
    <w:pPr>
      <w:ind w:left="720"/>
      <w:contextualSpacing/>
    </w:p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,Paragraph Char,List Paragraph Red Char,lp1 Char,Heading 12 Char,heading 1 Char"/>
    <w:link w:val="ListParagraph"/>
    <w:uiPriority w:val="34"/>
    <w:rsid w:val="00074A3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5A687B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F0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0E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185B09"/>
    <w:rPr>
      <w:color w:val="0563C1"/>
      <w:u w:val="single"/>
    </w:rPr>
  </w:style>
  <w:style w:type="paragraph" w:styleId="FootnoteText">
    <w:name w:val="footnote text"/>
    <w:basedOn w:val="Normal"/>
    <w:link w:val="FootnoteTextChar"/>
    <w:unhideWhenUsed/>
    <w:rsid w:val="002E44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446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nhideWhenUsed/>
    <w:rsid w:val="002E4461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855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5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54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45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85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1E4501"/>
  </w:style>
  <w:style w:type="character" w:styleId="BookTitle">
    <w:name w:val="Book Title"/>
    <w:basedOn w:val="DefaultParagraphFont"/>
    <w:uiPriority w:val="33"/>
    <w:qFormat/>
    <w:rsid w:val="00924367"/>
    <w:rPr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24367"/>
    <w:pPr>
      <w:spacing w:after="0" w:line="240" w:lineRule="auto"/>
    </w:pPr>
    <w:rPr>
      <w:rFonts w:ascii="Arial" w:eastAsia="Calibri" w:hAnsi="Arial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2F0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91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bor.hr/politika-privatnost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72F8AC896724FBCF5F20C9FD05D21" ma:contentTypeVersion="20" ma:contentTypeDescription="Create a new document." ma:contentTypeScope="" ma:versionID="e33af8f022ac6c38945e1f546a704f6b">
  <xsd:schema xmlns:xsd="http://www.w3.org/2001/XMLSchema" xmlns:xs="http://www.w3.org/2001/XMLSchema" xmlns:p="http://schemas.microsoft.com/office/2006/metadata/properties" xmlns:ns2="cf130a50-404b-457a-b222-e256d01960cc" xmlns:ns3="d9256a40-896a-4f3b-9242-d03378423de2" targetNamespace="http://schemas.microsoft.com/office/2006/metadata/properties" ma:root="true" ma:fieldsID="1e363d41bc3ed403303ee15047ae8dca" ns2:_="" ns3:_="">
    <xsd:import namespace="cf130a50-404b-457a-b222-e256d01960cc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0a50-404b-457a-b222-e256d0196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822357-2182-4dde-a6fa-71b5c864e287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130a50-404b-457a-b222-e256d01960cc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Props1.xml><?xml version="1.0" encoding="utf-8"?>
<ds:datastoreItem xmlns:ds="http://schemas.openxmlformats.org/officeDocument/2006/customXml" ds:itemID="{D0664BC5-7B55-4D5F-A34A-00843974B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FA904E-2144-48E9-8ABA-C8ACB9C6A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0a50-404b-457a-b222-e256d01960cc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7116A-7C1D-4B4E-A86E-A753CE294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E12C8-9DC4-485F-B909-966F5524673D}">
  <ds:schemaRefs>
    <ds:schemaRef ds:uri="http://schemas.microsoft.com/office/2006/metadata/properties"/>
    <ds:schemaRef ds:uri="http://schemas.microsoft.com/office/infopath/2007/PartnerControls"/>
    <ds:schemaRef ds:uri="cf130a50-404b-457a-b222-e256d01960cc"/>
    <ds:schemaRef ds:uri="d9256a40-896a-4f3b-9242-d03378423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Petković Ivana</dc:creator>
  <cp:keywords/>
  <dc:description/>
  <cp:lastModifiedBy>Petković Ivana</cp:lastModifiedBy>
  <cp:revision>22</cp:revision>
  <cp:lastPrinted>2019-04-17T08:37:00Z</cp:lastPrinted>
  <dcterms:created xsi:type="dcterms:W3CDTF">2026-05-08T15:11:00Z</dcterms:created>
  <dcterms:modified xsi:type="dcterms:W3CDTF">2026-05-14T14:19:00Z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0x01010006172F8AC896724FBCF5F20C9FD05D21</vt:lpwstr>
  </property>
  <property fmtid="{D5CDD505-2E9C-101B-9397-08002B2CF9AE}" pid="3" name="MediaServiceImageTags">
    <vt:lpwstr/>
  </property>
</Properties>
</file>